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A6B1F" w14:textId="77777777" w:rsidR="00BA1E3D" w:rsidRDefault="007F7175" w:rsidP="00C665BD">
      <w:pPr>
        <w:spacing w:after="0"/>
        <w:jc w:val="center"/>
        <w:rPr>
          <w:rFonts w:cs="Calibri"/>
          <w:b/>
          <w:sz w:val="32"/>
          <w:szCs w:val="32"/>
          <w:u w:val="single"/>
        </w:rPr>
      </w:pPr>
      <w:r>
        <w:rPr>
          <w:rFonts w:cs="Calibri"/>
          <w:b/>
          <w:sz w:val="32"/>
          <w:szCs w:val="32"/>
          <w:u w:val="single"/>
        </w:rPr>
        <w:t>Description de la prestation attendue</w:t>
      </w:r>
    </w:p>
    <w:p w14:paraId="3F0C3E08" w14:textId="77777777" w:rsidR="00A971BC" w:rsidRDefault="00A971BC" w:rsidP="003A409F">
      <w:pPr>
        <w:pStyle w:val="Titre2"/>
        <w:numPr>
          <w:ilvl w:val="0"/>
          <w:numId w:val="0"/>
        </w:numPr>
        <w:ind w:left="792"/>
      </w:pPr>
      <w:r>
        <w:t>Préambule</w:t>
      </w:r>
    </w:p>
    <w:p w14:paraId="53B49478" w14:textId="77777777" w:rsidR="00A971BC" w:rsidRPr="00AC33EB" w:rsidRDefault="00A971BC" w:rsidP="00EB6DAA">
      <w:pPr>
        <w:pStyle w:val="Titre5"/>
        <w:numPr>
          <w:ilvl w:val="0"/>
          <w:numId w:val="10"/>
        </w:numPr>
        <w:spacing w:before="120"/>
      </w:pPr>
      <w:r w:rsidRPr="00AC33EB">
        <w:t xml:space="preserve">Notes </w:t>
      </w:r>
      <w:r w:rsidRPr="00FA3037">
        <w:t>globales</w:t>
      </w:r>
    </w:p>
    <w:p w14:paraId="51B0A38C" w14:textId="77777777" w:rsidR="00A971BC" w:rsidRPr="00441E84" w:rsidRDefault="00A971BC" w:rsidP="00EB6DAA">
      <w:pPr>
        <w:numPr>
          <w:ilvl w:val="0"/>
          <w:numId w:val="13"/>
        </w:numPr>
        <w:spacing w:after="0"/>
        <w:jc w:val="both"/>
        <w:rPr>
          <w:b/>
        </w:rPr>
      </w:pPr>
      <w:r>
        <w:t>Dans ce document, nous utiliserons les notations suivantes qui réfèrent à des propriétés de l’interface :</w:t>
      </w:r>
    </w:p>
    <w:p w14:paraId="007F178B" w14:textId="77777777" w:rsidR="00A971BC" w:rsidRDefault="00A971BC" w:rsidP="00EB6DAA">
      <w:pPr>
        <w:numPr>
          <w:ilvl w:val="1"/>
          <w:numId w:val="13"/>
        </w:numPr>
        <w:spacing w:after="0"/>
        <w:jc w:val="both"/>
      </w:pPr>
      <w:r w:rsidRPr="00CC0B43">
        <w:t xml:space="preserve">*  </w:t>
      </w:r>
      <w:r>
        <w:t xml:space="preserve">champ </w:t>
      </w:r>
      <w:r w:rsidRPr="00CC0B43">
        <w:t>obligatoire</w:t>
      </w:r>
      <w:r>
        <w:t xml:space="preserve"> (une erreur préviendra l’utilisateur en cas d’oubli)</w:t>
      </w:r>
    </w:p>
    <w:p w14:paraId="26B6CF44" w14:textId="77777777" w:rsidR="00A971BC" w:rsidRDefault="00A971BC" w:rsidP="00EB6DAA">
      <w:pPr>
        <w:numPr>
          <w:ilvl w:val="1"/>
          <w:numId w:val="13"/>
        </w:numPr>
        <w:spacing w:after="0"/>
        <w:jc w:val="both"/>
      </w:pPr>
      <w:r>
        <w:t>Les actions proposées à l’utilisateur sont identifiées par un bouton et les liens vers les ressources en « </w:t>
      </w:r>
      <w:proofErr w:type="gramStart"/>
      <w:r w:rsidRPr="00B95E07">
        <w:rPr>
          <w:color w:val="0070C0"/>
          <w:u w:val="single"/>
        </w:rPr>
        <w:t>souligné</w:t>
      </w:r>
      <w:r>
        <w:t>»</w:t>
      </w:r>
      <w:proofErr w:type="gramEnd"/>
      <w:r>
        <w:t>.</w:t>
      </w:r>
    </w:p>
    <w:p w14:paraId="4E3A3E24" w14:textId="77777777" w:rsidR="003C1BD8" w:rsidRPr="00CC0B43" w:rsidRDefault="003C1BD8" w:rsidP="00EB6DAA">
      <w:pPr>
        <w:numPr>
          <w:ilvl w:val="1"/>
          <w:numId w:val="5"/>
        </w:numPr>
        <w:spacing w:after="0"/>
        <w:jc w:val="both"/>
        <w:rPr>
          <w:b/>
        </w:rPr>
      </w:pPr>
      <w:r w:rsidRPr="00CC0B43">
        <w:rPr>
          <w:b/>
        </w:rPr>
        <w:t xml:space="preserve">(V) </w:t>
      </w:r>
      <w:r>
        <w:rPr>
          <w:b/>
        </w:rPr>
        <w:t xml:space="preserve">  </w:t>
      </w:r>
      <w:r w:rsidRPr="00AE4721">
        <w:t>L</w:t>
      </w:r>
      <w:r w:rsidRPr="00CC0B43">
        <w:t>iste suggestive</w:t>
      </w:r>
      <w:r>
        <w:t> : champ texte libre dont la saisie déclenche l’affichage d’une liste de proposition qui guide l’utilisateur</w:t>
      </w:r>
    </w:p>
    <w:p w14:paraId="2B6ED9A3" w14:textId="77777777" w:rsidR="003C1BD8" w:rsidRDefault="003C1BD8" w:rsidP="00EB6DAA">
      <w:pPr>
        <w:numPr>
          <w:ilvl w:val="1"/>
          <w:numId w:val="5"/>
        </w:numPr>
        <w:spacing w:after="0"/>
        <w:jc w:val="both"/>
      </w:pPr>
      <w:r w:rsidRPr="00CC0B43">
        <w:rPr>
          <w:b/>
        </w:rPr>
        <w:t xml:space="preserve">V  </w:t>
      </w:r>
      <w:r>
        <w:t xml:space="preserve">  Liste de sélection : liste qui présente l’ensemble des entrées possible pour ce champ.</w:t>
      </w:r>
    </w:p>
    <w:p w14:paraId="56A0093F" w14:textId="77777777" w:rsidR="00CA17C5" w:rsidRDefault="00CA17C5" w:rsidP="00EB6DAA">
      <w:pPr>
        <w:pStyle w:val="Titre5"/>
        <w:numPr>
          <w:ilvl w:val="0"/>
          <w:numId w:val="10"/>
        </w:numPr>
        <w:spacing w:before="120"/>
      </w:pPr>
      <w:r w:rsidRPr="00167D9C">
        <w:t>Notes</w:t>
      </w:r>
      <w:r>
        <w:t xml:space="preserve"> sur la gestion des droits</w:t>
      </w:r>
    </w:p>
    <w:p w14:paraId="548F9738" w14:textId="77777777" w:rsidR="00CA17C5" w:rsidRDefault="00CA17C5" w:rsidP="00EB6DAA">
      <w:pPr>
        <w:numPr>
          <w:ilvl w:val="0"/>
          <w:numId w:val="13"/>
        </w:numPr>
        <w:spacing w:after="120"/>
        <w:jc w:val="both"/>
      </w:pPr>
      <w:r>
        <w:t>D’une manière générale, les droits d’un utilisateur sont définis par rapport à ses droits individuels et parallèlement à cela, un utilisateur obtient automatiquement des droits sur les fiches qu’il crée.</w:t>
      </w:r>
    </w:p>
    <w:p w14:paraId="23A91750" w14:textId="77777777" w:rsidR="00CA17C5" w:rsidRDefault="00CA17C5" w:rsidP="00EB6DAA">
      <w:pPr>
        <w:numPr>
          <w:ilvl w:val="0"/>
          <w:numId w:val="13"/>
        </w:numPr>
        <w:spacing w:after="120"/>
        <w:jc w:val="both"/>
      </w:pPr>
      <w:r>
        <w:t xml:space="preserve">Les droits s’établissent soit globalement pour des campagnes (et tous les lots associés), ou plus spécifiquement pour des lots donnés. </w:t>
      </w:r>
    </w:p>
    <w:p w14:paraId="28F014FB" w14:textId="77777777" w:rsidR="00CA17C5" w:rsidRDefault="0089757B" w:rsidP="00EB6DAA">
      <w:pPr>
        <w:numPr>
          <w:ilvl w:val="0"/>
          <w:numId w:val="13"/>
        </w:numPr>
        <w:spacing w:after="120"/>
        <w:jc w:val="both"/>
      </w:pPr>
      <w:r>
        <w:t>A l’heure actuelle d</w:t>
      </w:r>
      <w:r w:rsidR="00CA17C5">
        <w:t xml:space="preserve">eux natures d’utilisateur sont gérées dans </w:t>
      </w:r>
      <w:proofErr w:type="spellStart"/>
      <w:r w:rsidR="00CA17C5">
        <w:t>Cantharella</w:t>
      </w:r>
      <w:proofErr w:type="spellEnd"/>
      <w:r w:rsidR="00CA17C5">
        <w:t> :</w:t>
      </w:r>
    </w:p>
    <w:p w14:paraId="1D61AE83" w14:textId="77777777" w:rsidR="00CA17C5" w:rsidRPr="00CC0B43" w:rsidRDefault="00CA17C5" w:rsidP="0089757B">
      <w:pPr>
        <w:spacing w:after="0"/>
        <w:ind w:left="720" w:firstLine="414"/>
        <w:jc w:val="both"/>
      </w:pPr>
      <w:r w:rsidRPr="00E21294">
        <w:rPr>
          <w:b/>
          <w:i/>
        </w:rPr>
        <w:t>Administrateur</w:t>
      </w:r>
      <w:r w:rsidR="004F44C2">
        <w:rPr>
          <w:b/>
          <w:i/>
        </w:rPr>
        <w:t xml:space="preserve"> du SI</w:t>
      </w:r>
    </w:p>
    <w:p w14:paraId="47709C73" w14:textId="77777777" w:rsidR="00CA17C5" w:rsidRPr="00CC0B43" w:rsidRDefault="00CA17C5" w:rsidP="00CA17C5">
      <w:pPr>
        <w:pStyle w:val="Paragraphedeliste"/>
        <w:numPr>
          <w:ilvl w:val="1"/>
          <w:numId w:val="1"/>
        </w:numPr>
        <w:spacing w:after="0"/>
        <w:ind w:left="1134" w:hanging="425"/>
      </w:pPr>
      <w:r w:rsidRPr="00CC0B43">
        <w:t>Gère les</w:t>
      </w:r>
      <w:r>
        <w:t xml:space="preserve"> </w:t>
      </w:r>
      <w:r w:rsidRPr="00CC0B43">
        <w:t>droits sur les données</w:t>
      </w:r>
      <w:r>
        <w:t xml:space="preserve"> (personnes, types d’accès)</w:t>
      </w:r>
    </w:p>
    <w:p w14:paraId="462EBED8" w14:textId="77777777" w:rsidR="00CA17C5" w:rsidRDefault="00CA17C5" w:rsidP="00CA17C5">
      <w:pPr>
        <w:pStyle w:val="Paragraphedeliste"/>
        <w:numPr>
          <w:ilvl w:val="1"/>
          <w:numId w:val="1"/>
        </w:numPr>
        <w:spacing w:after="0"/>
        <w:ind w:left="1134" w:hanging="425"/>
      </w:pPr>
      <w:r w:rsidRPr="00CC0B43">
        <w:t>A accès en lecture et écriture à toutes les données relatives à toutes les campagnes</w:t>
      </w:r>
      <w:r>
        <w:t xml:space="preserve"> et à tous les modules de données</w:t>
      </w:r>
    </w:p>
    <w:p w14:paraId="0A5C40DC" w14:textId="77777777" w:rsidR="00CA17C5" w:rsidRDefault="00CA17C5" w:rsidP="00CA17C5">
      <w:pPr>
        <w:pStyle w:val="Paragraphedeliste"/>
        <w:numPr>
          <w:ilvl w:val="1"/>
          <w:numId w:val="1"/>
        </w:numPr>
        <w:spacing w:after="0"/>
        <w:ind w:left="1134" w:hanging="425"/>
      </w:pPr>
      <w:r>
        <w:t>L’accès en écriture de l’administrateur s’applique en plus sur les différentes listes de configuration du SI :</w:t>
      </w:r>
    </w:p>
    <w:p w14:paraId="1030E9FA" w14:textId="77777777" w:rsidR="00CA17C5" w:rsidRDefault="00CA17C5" w:rsidP="00CA17C5">
      <w:pPr>
        <w:pStyle w:val="Paragraphedeliste"/>
        <w:numPr>
          <w:ilvl w:val="2"/>
          <w:numId w:val="1"/>
        </w:numPr>
        <w:spacing w:after="0"/>
      </w:pPr>
      <w:proofErr w:type="gramStart"/>
      <w:r>
        <w:t>les</w:t>
      </w:r>
      <w:proofErr w:type="gramEnd"/>
      <w:r>
        <w:t xml:space="preserve"> méthodes d’extraction et ses types d’extraits  </w:t>
      </w:r>
    </w:p>
    <w:p w14:paraId="3F8CDC2F" w14:textId="77777777" w:rsidR="00CA17C5" w:rsidRDefault="00CA17C5" w:rsidP="00CA17C5">
      <w:pPr>
        <w:pStyle w:val="Paragraphedeliste"/>
        <w:numPr>
          <w:ilvl w:val="2"/>
          <w:numId w:val="1"/>
        </w:numPr>
        <w:spacing w:after="0"/>
      </w:pPr>
      <w:proofErr w:type="gramStart"/>
      <w:r>
        <w:t>les</w:t>
      </w:r>
      <w:proofErr w:type="gramEnd"/>
      <w:r>
        <w:t xml:space="preserve"> méthodes de purification et ses paramètres</w:t>
      </w:r>
    </w:p>
    <w:p w14:paraId="19E7D20A" w14:textId="77777777" w:rsidR="00CA17C5" w:rsidRDefault="00CA17C5" w:rsidP="00CA17C5">
      <w:pPr>
        <w:pStyle w:val="Paragraphedeliste"/>
        <w:numPr>
          <w:ilvl w:val="2"/>
          <w:numId w:val="1"/>
        </w:numPr>
        <w:spacing w:after="0"/>
      </w:pPr>
      <w:proofErr w:type="gramStart"/>
      <w:r>
        <w:t>les  méthodes</w:t>
      </w:r>
      <w:proofErr w:type="gramEnd"/>
      <w:r>
        <w:t xml:space="preserve"> de tests biologiques et la liste des erreurs associées aux tests</w:t>
      </w:r>
    </w:p>
    <w:p w14:paraId="6D7190BD" w14:textId="77777777" w:rsidR="00CA17C5" w:rsidRPr="00382D27" w:rsidRDefault="00CA17C5" w:rsidP="0089757B">
      <w:pPr>
        <w:pStyle w:val="Paragraphedeliste"/>
        <w:spacing w:before="120" w:after="0"/>
        <w:ind w:left="1134"/>
        <w:rPr>
          <w:b/>
          <w:i/>
        </w:rPr>
      </w:pPr>
      <w:r>
        <w:rPr>
          <w:b/>
          <w:i/>
        </w:rPr>
        <w:t>Utilisateur</w:t>
      </w:r>
    </w:p>
    <w:p w14:paraId="38CA8AF6" w14:textId="77777777" w:rsidR="00CA17C5" w:rsidRDefault="00CA17C5" w:rsidP="00CA17C5">
      <w:pPr>
        <w:pStyle w:val="Paragraphedeliste"/>
        <w:numPr>
          <w:ilvl w:val="1"/>
          <w:numId w:val="1"/>
        </w:numPr>
        <w:spacing w:after="0"/>
        <w:ind w:left="1134" w:hanging="425"/>
      </w:pPr>
      <w:r>
        <w:t xml:space="preserve">Ses droits sont à la fois définis par 2 critères : </w:t>
      </w:r>
    </w:p>
    <w:p w14:paraId="4D41D336" w14:textId="77777777" w:rsidR="00CA17C5" w:rsidRDefault="00CA17C5" w:rsidP="00CA17C5">
      <w:pPr>
        <w:pStyle w:val="Paragraphedeliste"/>
        <w:numPr>
          <w:ilvl w:val="2"/>
          <w:numId w:val="1"/>
        </w:numPr>
        <w:spacing w:after="0"/>
      </w:pPr>
      <w:proofErr w:type="gramStart"/>
      <w:r>
        <w:t>par</w:t>
      </w:r>
      <w:proofErr w:type="gramEnd"/>
      <w:r>
        <w:t xml:space="preserve"> les campagnes/lots qu’on lui a assignés</w:t>
      </w:r>
    </w:p>
    <w:p w14:paraId="7150A245" w14:textId="77777777" w:rsidR="00CA17C5" w:rsidRDefault="00CA17C5" w:rsidP="00CA17C5">
      <w:pPr>
        <w:pStyle w:val="Paragraphedeliste"/>
        <w:numPr>
          <w:ilvl w:val="2"/>
          <w:numId w:val="1"/>
        </w:numPr>
        <w:spacing w:after="0"/>
      </w:pPr>
      <w:proofErr w:type="gramStart"/>
      <w:r>
        <w:t>par</w:t>
      </w:r>
      <w:proofErr w:type="gramEnd"/>
      <w:r>
        <w:t xml:space="preserve"> les fiches qu’il a </w:t>
      </w:r>
      <w:r w:rsidR="0089757B">
        <w:t>créés</w:t>
      </w:r>
      <w:r>
        <w:t xml:space="preserve"> (un créateur garde les droits en lecture/écriture sur ses fiches)</w:t>
      </w:r>
    </w:p>
    <w:p w14:paraId="3D6E213C" w14:textId="77777777" w:rsidR="00CA17C5" w:rsidRDefault="00CA17C5" w:rsidP="00CA17C5">
      <w:pPr>
        <w:pStyle w:val="Paragraphedeliste"/>
        <w:numPr>
          <w:ilvl w:val="1"/>
          <w:numId w:val="1"/>
        </w:numPr>
        <w:spacing w:after="0"/>
        <w:ind w:left="1134" w:hanging="425"/>
        <w:jc w:val="both"/>
      </w:pPr>
      <w:r>
        <w:t xml:space="preserve">L’accès en écriture de l’utilisateur s’applique pour l’ajout d’une donnée et la modification. Une exception </w:t>
      </w:r>
      <w:proofErr w:type="gramStart"/>
      <w:r>
        <w:t>est</w:t>
      </w:r>
      <w:proofErr w:type="gramEnd"/>
      <w:r>
        <w:t xml:space="preserve"> faite pour la suppression où les droits sont donnés seulement au créateur de la fiche.</w:t>
      </w:r>
    </w:p>
    <w:p w14:paraId="44FDD17D" w14:textId="77777777" w:rsidR="00CA17C5" w:rsidRDefault="00CA17C5" w:rsidP="00CA17C5">
      <w:pPr>
        <w:pStyle w:val="Paragraphedeliste"/>
        <w:numPr>
          <w:ilvl w:val="1"/>
          <w:numId w:val="1"/>
        </w:numPr>
        <w:spacing w:after="0"/>
        <w:ind w:left="1134" w:hanging="425"/>
        <w:jc w:val="both"/>
      </w:pPr>
      <w:r>
        <w:t xml:space="preserve">L’utilisateur peut créer de nouvelles fiches « campagne ». </w:t>
      </w:r>
    </w:p>
    <w:p w14:paraId="585A8851" w14:textId="77777777" w:rsidR="004F44C2" w:rsidRDefault="004F44C2" w:rsidP="004F44C2">
      <w:pPr>
        <w:spacing w:after="0"/>
        <w:jc w:val="both"/>
      </w:pPr>
    </w:p>
    <w:p w14:paraId="242C7873" w14:textId="77777777" w:rsidR="003C1BD8" w:rsidRPr="009F7005" w:rsidRDefault="009F7005" w:rsidP="009F7005">
      <w:pPr>
        <w:spacing w:after="0"/>
        <w:ind w:left="720"/>
        <w:rPr>
          <w:rFonts w:ascii="Arial" w:hAnsi="Arial" w:cs="Arial"/>
          <w:i/>
          <w:sz w:val="2"/>
          <w:szCs w:val="2"/>
        </w:rPr>
      </w:pPr>
      <w:r>
        <w:br w:type="page"/>
      </w:r>
    </w:p>
    <w:p w14:paraId="59159244" w14:textId="77777777" w:rsidR="00950F1F" w:rsidRDefault="00C04E1D" w:rsidP="0089757B">
      <w:pPr>
        <w:pStyle w:val="Titre2"/>
      </w:pPr>
      <w:r>
        <w:lastRenderedPageBreak/>
        <w:t>Interface Enquête</w:t>
      </w:r>
      <w:r w:rsidR="008E2085">
        <w:t>s</w:t>
      </w:r>
    </w:p>
    <w:p w14:paraId="2B992747" w14:textId="77777777" w:rsidR="00C04E1D" w:rsidRDefault="00C04E1D" w:rsidP="00C04E1D">
      <w:pPr>
        <w:pStyle w:val="Titre5"/>
        <w:numPr>
          <w:ilvl w:val="0"/>
          <w:numId w:val="14"/>
        </w:numPr>
        <w:spacing w:before="120"/>
      </w:pPr>
      <w:r>
        <w:t xml:space="preserve">Ajout d’un onglet </w:t>
      </w:r>
      <w:commentRangeStart w:id="0"/>
      <w:r>
        <w:t>Connaissances</w:t>
      </w:r>
      <w:commentRangeEnd w:id="0"/>
      <w:r w:rsidR="003D7044">
        <w:rPr>
          <w:rStyle w:val="Marquedecommentaire"/>
          <w:rFonts w:eastAsia="Calibri"/>
          <w:b w:val="0"/>
          <w:bCs w:val="0"/>
          <w:i w:val="0"/>
          <w:iCs w:val="0"/>
        </w:rPr>
        <w:commentReference w:id="0"/>
      </w:r>
    </w:p>
    <w:p w14:paraId="2D8489D7" w14:textId="77777777" w:rsidR="00C04E1D" w:rsidRDefault="00C04E1D" w:rsidP="00C04E1D">
      <w:pPr>
        <w:pStyle w:val="Paragraphedeliste"/>
        <w:numPr>
          <w:ilvl w:val="0"/>
          <w:numId w:val="28"/>
        </w:numPr>
      </w:pPr>
      <w:r>
        <w:t>Au niveau de la barre des menus, ajouter un onglet « Connaissances », après l’onglet Biologie</w:t>
      </w:r>
    </w:p>
    <w:p w14:paraId="50A8B5AD" w14:textId="77777777" w:rsidR="00C04E1D" w:rsidRDefault="00C04E1D" w:rsidP="00C04E1D">
      <w:pPr>
        <w:pStyle w:val="Paragraphedeliste"/>
        <w:ind w:left="0"/>
      </w:pPr>
      <w:r w:rsidRPr="00C04E1D">
        <w:drawing>
          <wp:inline distT="0" distB="0" distL="0" distR="0" wp14:anchorId="3E025502" wp14:editId="7A840DB5">
            <wp:extent cx="6645910" cy="1591310"/>
            <wp:effectExtent l="0" t="0" r="254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1591310"/>
                    </a:xfrm>
                    <a:prstGeom prst="rect">
                      <a:avLst/>
                    </a:prstGeom>
                  </pic:spPr>
                </pic:pic>
              </a:graphicData>
            </a:graphic>
          </wp:inline>
        </w:drawing>
      </w:r>
    </w:p>
    <w:p w14:paraId="734E8D01" w14:textId="77777777" w:rsidR="00C04E1D" w:rsidRDefault="00C04E1D" w:rsidP="00C04E1D">
      <w:pPr>
        <w:pStyle w:val="Paragraphedeliste"/>
        <w:numPr>
          <w:ilvl w:val="0"/>
          <w:numId w:val="28"/>
        </w:numPr>
      </w:pPr>
      <w:r>
        <w:t xml:space="preserve"> Mettre le lien vers l’interface « </w:t>
      </w:r>
      <w:r w:rsidR="008E2085">
        <w:t>Enquêtes</w:t>
      </w:r>
      <w:r>
        <w:t> »</w:t>
      </w:r>
      <w:r w:rsidR="008E2085">
        <w:t xml:space="preserve"> au niveau de cet onglet</w:t>
      </w:r>
    </w:p>
    <w:p w14:paraId="2784536E" w14:textId="77777777" w:rsidR="00C04E1D" w:rsidRDefault="008E2085" w:rsidP="00C04E1D">
      <w:pPr>
        <w:pStyle w:val="Titre5"/>
        <w:numPr>
          <w:ilvl w:val="0"/>
          <w:numId w:val="14"/>
        </w:numPr>
        <w:spacing w:before="120"/>
      </w:pPr>
      <w:r>
        <w:t>Interface Enquête</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20"/>
        <w:gridCol w:w="3718"/>
        <w:gridCol w:w="3718"/>
      </w:tblGrid>
      <w:tr w:rsidR="003D7044" w:rsidRPr="007E626A" w14:paraId="6EEB0A79" w14:textId="77777777" w:rsidTr="008E2085">
        <w:trPr>
          <w:trHeight w:val="281"/>
        </w:trPr>
        <w:tc>
          <w:tcPr>
            <w:tcW w:w="1444" w:type="pct"/>
          </w:tcPr>
          <w:p w14:paraId="1A816460" w14:textId="77777777" w:rsidR="003D7044" w:rsidRDefault="003D7044" w:rsidP="00D64462">
            <w:pPr>
              <w:spacing w:after="0"/>
              <w:rPr>
                <w:rFonts w:cs="Arial"/>
                <w:b/>
              </w:rPr>
            </w:pPr>
            <w:r>
              <w:rPr>
                <w:rFonts w:cs="Arial"/>
                <w:b/>
              </w:rPr>
              <w:t>Campagne* :</w:t>
            </w:r>
          </w:p>
        </w:tc>
        <w:tc>
          <w:tcPr>
            <w:tcW w:w="3556" w:type="pct"/>
            <w:gridSpan w:val="2"/>
            <w:shd w:val="clear" w:color="auto" w:fill="auto"/>
            <w:vAlign w:val="center"/>
          </w:tcPr>
          <w:p w14:paraId="70F4804D" w14:textId="77777777" w:rsidR="003D7044" w:rsidRDefault="003D7044" w:rsidP="008E2085">
            <w:pPr>
              <w:spacing w:after="0" w:line="240" w:lineRule="auto"/>
              <w:rPr>
                <w:rFonts w:cs="Arial"/>
              </w:rPr>
            </w:pPr>
            <w:r>
              <w:rPr>
                <w:rFonts w:cs="Arial"/>
              </w:rPr>
              <w:t xml:space="preserve">Polynésie 2023 </w:t>
            </w:r>
            <w:r>
              <w:rPr>
                <w:rFonts w:cs="Arial"/>
              </w:rPr>
              <w:tab/>
            </w:r>
            <w:r>
              <w:rPr>
                <w:rFonts w:cs="Arial"/>
              </w:rPr>
              <w:tab/>
            </w:r>
            <w:r>
              <w:rPr>
                <w:rFonts w:cs="Arial"/>
                <w:b/>
              </w:rPr>
              <w:t>V</w:t>
            </w:r>
          </w:p>
        </w:tc>
      </w:tr>
      <w:tr w:rsidR="008E2085" w:rsidRPr="007E626A" w14:paraId="1B49210E" w14:textId="77777777" w:rsidTr="008E2085">
        <w:trPr>
          <w:trHeight w:val="281"/>
        </w:trPr>
        <w:tc>
          <w:tcPr>
            <w:tcW w:w="1444" w:type="pct"/>
          </w:tcPr>
          <w:p w14:paraId="49FDB194" w14:textId="77777777" w:rsidR="008E2085" w:rsidRDefault="003D7044" w:rsidP="00D64462">
            <w:pPr>
              <w:spacing w:after="0"/>
              <w:rPr>
                <w:rFonts w:cs="Arial"/>
                <w:b/>
              </w:rPr>
            </w:pPr>
            <w:r>
              <w:rPr>
                <w:rFonts w:cs="Arial"/>
                <w:b/>
              </w:rPr>
              <w:t>Station* :</w:t>
            </w:r>
          </w:p>
        </w:tc>
        <w:tc>
          <w:tcPr>
            <w:tcW w:w="3556" w:type="pct"/>
            <w:gridSpan w:val="2"/>
            <w:shd w:val="clear" w:color="auto" w:fill="auto"/>
            <w:vAlign w:val="center"/>
          </w:tcPr>
          <w:p w14:paraId="24924AB7" w14:textId="77777777" w:rsidR="008E2085" w:rsidRDefault="003D7044" w:rsidP="008E2085">
            <w:pPr>
              <w:spacing w:after="0" w:line="240" w:lineRule="auto"/>
              <w:rPr>
                <w:rFonts w:cs="Arial"/>
              </w:rPr>
            </w:pPr>
            <w:r>
              <w:rPr>
                <w:rFonts w:cs="Arial"/>
              </w:rPr>
              <w:t>PF001</w:t>
            </w:r>
            <w:r>
              <w:rPr>
                <w:rFonts w:cs="Arial"/>
              </w:rPr>
              <w:tab/>
            </w:r>
            <w:r>
              <w:rPr>
                <w:rFonts w:cs="Arial"/>
              </w:rPr>
              <w:tab/>
            </w:r>
            <w:r>
              <w:rPr>
                <w:rFonts w:cs="Arial"/>
              </w:rPr>
              <w:tab/>
            </w:r>
            <w:r>
              <w:rPr>
                <w:rFonts w:cs="Arial"/>
                <w:b/>
              </w:rPr>
              <w:t>V</w:t>
            </w:r>
          </w:p>
        </w:tc>
      </w:tr>
      <w:tr w:rsidR="003D7044" w:rsidRPr="007E626A" w14:paraId="59C6B188" w14:textId="77777777" w:rsidTr="00D64462">
        <w:trPr>
          <w:trHeight w:val="281"/>
        </w:trPr>
        <w:tc>
          <w:tcPr>
            <w:tcW w:w="1444" w:type="pct"/>
          </w:tcPr>
          <w:p w14:paraId="5F85D001" w14:textId="77777777" w:rsidR="003D7044" w:rsidRDefault="003D7044" w:rsidP="00D64462">
            <w:pPr>
              <w:spacing w:after="0"/>
              <w:rPr>
                <w:rFonts w:cs="Arial"/>
                <w:b/>
              </w:rPr>
            </w:pPr>
            <w:r>
              <w:rPr>
                <w:rFonts w:cs="Arial"/>
                <w:b/>
              </w:rPr>
              <w:t>Date :*</w:t>
            </w:r>
          </w:p>
        </w:tc>
        <w:tc>
          <w:tcPr>
            <w:tcW w:w="3556" w:type="pct"/>
            <w:gridSpan w:val="2"/>
            <w:shd w:val="clear" w:color="auto" w:fill="auto"/>
            <w:vAlign w:val="center"/>
          </w:tcPr>
          <w:p w14:paraId="2B899FDD" w14:textId="77777777" w:rsidR="003D7044" w:rsidRDefault="003D7044" w:rsidP="00D64462">
            <w:pPr>
              <w:spacing w:after="0" w:line="240" w:lineRule="auto"/>
              <w:rPr>
                <w:rFonts w:cs="Arial"/>
              </w:rPr>
            </w:pPr>
            <w:proofErr w:type="spellStart"/>
            <w:r>
              <w:rPr>
                <w:rFonts w:cs="Arial"/>
              </w:rPr>
              <w:t>jj</w:t>
            </w:r>
            <w:proofErr w:type="spellEnd"/>
            <w:r>
              <w:rPr>
                <w:rFonts w:cs="Arial"/>
              </w:rPr>
              <w:t>/mm/</w:t>
            </w:r>
            <w:proofErr w:type="spellStart"/>
            <w:r>
              <w:rPr>
                <w:rFonts w:cs="Arial"/>
              </w:rPr>
              <w:t>aaaa</w:t>
            </w:r>
            <w:proofErr w:type="spellEnd"/>
            <w:r>
              <w:rPr>
                <w:rFonts w:cs="Arial"/>
              </w:rPr>
              <w:tab/>
            </w:r>
            <w:r>
              <w:rPr>
                <w:rFonts w:cs="Arial"/>
              </w:rPr>
              <w:tab/>
            </w:r>
            <w:r w:rsidRPr="008E2085">
              <w:rPr>
                <w:rFonts w:cs="Arial"/>
              </w:rPr>
              <w:drawing>
                <wp:inline distT="0" distB="0" distL="0" distR="0" wp14:anchorId="370ECCBE" wp14:editId="4DD175C1">
                  <wp:extent cx="228692" cy="190577"/>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692" cy="190577"/>
                          </a:xfrm>
                          <a:prstGeom prst="rect">
                            <a:avLst/>
                          </a:prstGeom>
                        </pic:spPr>
                      </pic:pic>
                    </a:graphicData>
                  </a:graphic>
                </wp:inline>
              </w:drawing>
            </w:r>
          </w:p>
        </w:tc>
      </w:tr>
      <w:tr w:rsidR="008E2085" w:rsidRPr="007E626A" w14:paraId="6E77C945" w14:textId="77777777" w:rsidTr="008E2085">
        <w:trPr>
          <w:trHeight w:val="281"/>
        </w:trPr>
        <w:tc>
          <w:tcPr>
            <w:tcW w:w="1444" w:type="pct"/>
          </w:tcPr>
          <w:p w14:paraId="36959CDA" w14:textId="77777777" w:rsidR="008E2085" w:rsidRDefault="008E2085" w:rsidP="00D64462">
            <w:pPr>
              <w:spacing w:after="0"/>
              <w:rPr>
                <w:rFonts w:cs="Arial"/>
                <w:b/>
              </w:rPr>
            </w:pPr>
            <w:r>
              <w:rPr>
                <w:rFonts w:cs="Arial"/>
                <w:b/>
              </w:rPr>
              <w:t>Réf. enquête</w:t>
            </w:r>
            <w:r>
              <w:rPr>
                <w:rFonts w:cs="Arial"/>
                <w:b/>
              </w:rPr>
              <w:t>* :</w:t>
            </w:r>
          </w:p>
        </w:tc>
        <w:tc>
          <w:tcPr>
            <w:tcW w:w="3556" w:type="pct"/>
            <w:gridSpan w:val="2"/>
            <w:shd w:val="clear" w:color="auto" w:fill="auto"/>
            <w:vAlign w:val="center"/>
          </w:tcPr>
          <w:p w14:paraId="24AF26FF" w14:textId="77777777" w:rsidR="008E2085" w:rsidRPr="00F7278D" w:rsidRDefault="008E2085" w:rsidP="008E2085">
            <w:pPr>
              <w:spacing w:after="0" w:line="240" w:lineRule="auto"/>
              <w:rPr>
                <w:rFonts w:cs="Arial"/>
              </w:rPr>
            </w:pPr>
            <w:r>
              <w:rPr>
                <w:rFonts w:cs="Arial"/>
              </w:rPr>
              <w:t>Enq_FC2023-02-13</w:t>
            </w:r>
            <w:r>
              <w:rPr>
                <w:rFonts w:cs="Arial"/>
              </w:rPr>
              <w:tab/>
            </w:r>
            <w:r>
              <w:rPr>
                <w:rFonts w:cs="Arial"/>
              </w:rPr>
              <w:tab/>
            </w:r>
            <w:r>
              <w:rPr>
                <w:rFonts w:cs="Arial"/>
              </w:rPr>
              <w:tab/>
            </w:r>
            <w:r>
              <w:rPr>
                <w:rFonts w:cs="Arial"/>
              </w:rPr>
              <w:tab/>
            </w:r>
            <w:r>
              <w:rPr>
                <w:rFonts w:cs="Arial"/>
              </w:rPr>
              <w:tab/>
              <w:t xml:space="preserve">  </w:t>
            </w:r>
            <w:r w:rsidRPr="00B52A84">
              <w:rPr>
                <w:rFonts w:cs="Arial"/>
                <w:i/>
                <w:sz w:val="16"/>
                <w:szCs w:val="16"/>
              </w:rPr>
              <w:t>(chaine de caractère)</w:t>
            </w:r>
          </w:p>
        </w:tc>
      </w:tr>
      <w:tr w:rsidR="008E2085" w:rsidRPr="007E626A" w14:paraId="15881A79" w14:textId="77777777" w:rsidTr="00D64462">
        <w:trPr>
          <w:trHeight w:val="281"/>
        </w:trPr>
        <w:tc>
          <w:tcPr>
            <w:tcW w:w="1444" w:type="pct"/>
          </w:tcPr>
          <w:p w14:paraId="04714498" w14:textId="77777777" w:rsidR="008E2085" w:rsidRDefault="008E2085" w:rsidP="00D64462">
            <w:pPr>
              <w:spacing w:after="0"/>
              <w:rPr>
                <w:rFonts w:cs="Arial"/>
                <w:b/>
              </w:rPr>
            </w:pPr>
            <w:r>
              <w:rPr>
                <w:rFonts w:cs="Arial"/>
                <w:b/>
              </w:rPr>
              <w:t>Enquêteur* :</w:t>
            </w:r>
          </w:p>
        </w:tc>
        <w:tc>
          <w:tcPr>
            <w:tcW w:w="3556" w:type="pct"/>
            <w:gridSpan w:val="2"/>
            <w:vAlign w:val="center"/>
          </w:tcPr>
          <w:p w14:paraId="08613DAF" w14:textId="77777777" w:rsidR="008E2085" w:rsidRPr="00F7278D" w:rsidRDefault="008E2085" w:rsidP="008E2085">
            <w:pPr>
              <w:spacing w:after="0" w:line="240" w:lineRule="auto"/>
              <w:rPr>
                <w:rFonts w:cs="Arial"/>
              </w:rPr>
            </w:pPr>
            <w:r>
              <w:rPr>
                <w:rStyle w:val="st"/>
              </w:rPr>
              <w:t>Nom Prénom</w:t>
            </w:r>
            <w:r>
              <w:rPr>
                <w:rStyle w:val="st"/>
              </w:rPr>
              <w:tab/>
            </w:r>
            <w:r>
              <w:rPr>
                <w:rStyle w:val="st"/>
              </w:rPr>
              <w:tab/>
            </w:r>
            <w:r>
              <w:rPr>
                <w:rFonts w:cs="Arial"/>
                <w:b/>
              </w:rPr>
              <w:t>V</w:t>
            </w:r>
            <w:r>
              <w:rPr>
                <w:rStyle w:val="st"/>
              </w:rPr>
              <w:tab/>
            </w:r>
            <w:r>
              <w:rPr>
                <w:rStyle w:val="st"/>
              </w:rPr>
              <w:tab/>
            </w:r>
            <w:r>
              <w:rPr>
                <w:rStyle w:val="st"/>
              </w:rPr>
              <w:tab/>
            </w:r>
            <w:r>
              <w:rPr>
                <w:rStyle w:val="st"/>
              </w:rPr>
              <w:tab/>
            </w:r>
          </w:p>
        </w:tc>
      </w:tr>
      <w:tr w:rsidR="008E2085" w:rsidRPr="007E626A" w14:paraId="1E5D4DD2" w14:textId="77777777" w:rsidTr="00D64462">
        <w:trPr>
          <w:trHeight w:val="281"/>
        </w:trPr>
        <w:tc>
          <w:tcPr>
            <w:tcW w:w="1444" w:type="pct"/>
          </w:tcPr>
          <w:p w14:paraId="216C5AC4" w14:textId="77777777" w:rsidR="008E2085" w:rsidRDefault="003D7044" w:rsidP="00D64462">
            <w:pPr>
              <w:spacing w:after="0"/>
              <w:rPr>
                <w:rFonts w:cs="Arial"/>
                <w:b/>
              </w:rPr>
            </w:pPr>
            <w:r>
              <w:rPr>
                <w:rFonts w:cs="Arial"/>
                <w:b/>
              </w:rPr>
              <w:t>Spécimen de référence*</w:t>
            </w:r>
            <w:r w:rsidR="008E2085">
              <w:rPr>
                <w:rFonts w:cs="Arial"/>
                <w:b/>
              </w:rPr>
              <w:t> :</w:t>
            </w:r>
          </w:p>
        </w:tc>
        <w:tc>
          <w:tcPr>
            <w:tcW w:w="3556" w:type="pct"/>
            <w:gridSpan w:val="2"/>
            <w:vAlign w:val="center"/>
          </w:tcPr>
          <w:p w14:paraId="54E2DDA1" w14:textId="77777777" w:rsidR="008E2085" w:rsidRDefault="003D7044" w:rsidP="003D7044">
            <w:pPr>
              <w:spacing w:after="0" w:line="240" w:lineRule="auto"/>
              <w:rPr>
                <w:rFonts w:cs="Arial"/>
              </w:rPr>
            </w:pPr>
            <w:proofErr w:type="spellStart"/>
            <w:r>
              <w:rPr>
                <w:rFonts w:cs="Arial"/>
              </w:rPr>
              <w:t>Salix_alba</w:t>
            </w:r>
            <w:proofErr w:type="spellEnd"/>
            <w:r>
              <w:rPr>
                <w:rFonts w:cs="Arial"/>
              </w:rPr>
              <w:tab/>
            </w:r>
            <w:r>
              <w:rPr>
                <w:rFonts w:cs="Arial"/>
              </w:rPr>
              <w:tab/>
            </w:r>
            <w:r>
              <w:rPr>
                <w:rFonts w:cs="Arial"/>
                <w:b/>
              </w:rPr>
              <w:t>V</w:t>
            </w:r>
            <w:r w:rsidR="008E2085">
              <w:rPr>
                <w:rFonts w:cs="Arial"/>
              </w:rPr>
              <w:tab/>
            </w:r>
            <w:r w:rsidR="008E2085">
              <w:rPr>
                <w:rFonts w:cs="Arial"/>
              </w:rPr>
              <w:tab/>
            </w:r>
            <w:r w:rsidR="008E2085">
              <w:rPr>
                <w:rFonts w:cs="Arial"/>
              </w:rPr>
              <w:tab/>
            </w:r>
            <w:r w:rsidR="008E2085">
              <w:rPr>
                <w:rFonts w:cs="Arial"/>
              </w:rPr>
              <w:tab/>
            </w:r>
            <w:r w:rsidR="008E2085">
              <w:rPr>
                <w:rFonts w:cs="Arial"/>
              </w:rPr>
              <w:tab/>
            </w:r>
            <w:r w:rsidR="008E2085">
              <w:rPr>
                <w:rFonts w:cs="Arial"/>
              </w:rPr>
              <w:tab/>
            </w:r>
          </w:p>
        </w:tc>
      </w:tr>
      <w:tr w:rsidR="003D7044" w:rsidRPr="007E626A" w14:paraId="069108B5" w14:textId="77777777" w:rsidTr="00D64462">
        <w:trPr>
          <w:trHeight w:val="281"/>
        </w:trPr>
        <w:tc>
          <w:tcPr>
            <w:tcW w:w="1444" w:type="pct"/>
          </w:tcPr>
          <w:p w14:paraId="7C7F2D14" w14:textId="77777777" w:rsidR="003D7044" w:rsidRDefault="003D7044" w:rsidP="00D64462">
            <w:pPr>
              <w:spacing w:after="0"/>
              <w:rPr>
                <w:rFonts w:cs="Arial"/>
                <w:b/>
              </w:rPr>
            </w:pPr>
            <w:r>
              <w:rPr>
                <w:rFonts w:cs="Arial"/>
                <w:b/>
              </w:rPr>
              <w:t>Partie</w:t>
            </w:r>
            <w:r w:rsidR="00816272">
              <w:rPr>
                <w:rFonts w:cs="Arial"/>
                <w:b/>
              </w:rPr>
              <w:t> :</w:t>
            </w:r>
          </w:p>
        </w:tc>
        <w:tc>
          <w:tcPr>
            <w:tcW w:w="3556" w:type="pct"/>
            <w:gridSpan w:val="2"/>
            <w:vAlign w:val="center"/>
          </w:tcPr>
          <w:p w14:paraId="35F15685" w14:textId="387A52DC" w:rsidR="003D7044" w:rsidRDefault="003D7044" w:rsidP="003D7044">
            <w:pPr>
              <w:spacing w:after="0" w:line="240" w:lineRule="auto"/>
              <w:rPr>
                <w:rFonts w:cs="Arial"/>
              </w:rPr>
            </w:pPr>
            <w:r>
              <w:rPr>
                <w:rFonts w:cs="Arial"/>
              </w:rPr>
              <w:t>Ecorce</w:t>
            </w:r>
            <w:r>
              <w:rPr>
                <w:rFonts w:cs="Arial"/>
              </w:rPr>
              <w:tab/>
            </w:r>
            <w:r>
              <w:rPr>
                <w:rFonts w:cs="Arial"/>
              </w:rPr>
              <w:tab/>
            </w:r>
            <w:r>
              <w:rPr>
                <w:rFonts w:cs="Arial"/>
              </w:rPr>
              <w:tab/>
            </w:r>
            <w:r>
              <w:rPr>
                <w:rFonts w:cs="Arial"/>
                <w:b/>
              </w:rPr>
              <w:t>V</w:t>
            </w:r>
            <w:r>
              <w:rPr>
                <w:rFonts w:cs="Arial"/>
                <w:b/>
              </w:rPr>
              <w:tab/>
            </w:r>
            <w:r>
              <w:rPr>
                <w:rFonts w:cs="Arial"/>
                <w:b/>
              </w:rPr>
              <w:tab/>
            </w:r>
            <w:r>
              <w:rPr>
                <w:rFonts w:cs="Arial"/>
                <w:b/>
              </w:rPr>
              <w:tab/>
            </w:r>
            <w:r w:rsidRPr="003D7044">
              <w:rPr>
                <w:rFonts w:cs="Arial"/>
                <w:i/>
                <w:sz w:val="16"/>
                <w:szCs w:val="16"/>
              </w:rPr>
              <w:t>(</w:t>
            </w:r>
            <w:proofErr w:type="spellStart"/>
            <w:r w:rsidR="00D917AD">
              <w:rPr>
                <w:rFonts w:cs="Arial"/>
                <w:i/>
                <w:sz w:val="16"/>
                <w:szCs w:val="16"/>
              </w:rPr>
              <w:t>cf</w:t>
            </w:r>
            <w:proofErr w:type="spellEnd"/>
            <w:r w:rsidRPr="003D7044">
              <w:rPr>
                <w:rFonts w:cs="Arial"/>
                <w:i/>
                <w:sz w:val="16"/>
                <w:szCs w:val="16"/>
              </w:rPr>
              <w:t xml:space="preserve"> liste des parties d’un échantillon)</w:t>
            </w:r>
            <w:r>
              <w:rPr>
                <w:rFonts w:cs="Arial"/>
                <w:b/>
              </w:rPr>
              <w:t xml:space="preserve"> </w:t>
            </w:r>
          </w:p>
        </w:tc>
      </w:tr>
      <w:tr w:rsidR="0060321B" w:rsidRPr="007E626A" w14:paraId="26EC4147" w14:textId="77777777" w:rsidTr="00D64462">
        <w:trPr>
          <w:trHeight w:val="281"/>
        </w:trPr>
        <w:tc>
          <w:tcPr>
            <w:tcW w:w="1444" w:type="pct"/>
          </w:tcPr>
          <w:p w14:paraId="0507B9CF" w14:textId="77777777" w:rsidR="0060321B" w:rsidRDefault="0060321B" w:rsidP="0060321B">
            <w:pPr>
              <w:spacing w:after="0"/>
              <w:rPr>
                <w:rFonts w:cs="Arial"/>
                <w:b/>
              </w:rPr>
            </w:pPr>
            <w:r>
              <w:rPr>
                <w:rFonts w:cs="Arial"/>
                <w:b/>
              </w:rPr>
              <w:t>Pathologie/symptôme traité :</w:t>
            </w:r>
          </w:p>
        </w:tc>
        <w:tc>
          <w:tcPr>
            <w:tcW w:w="3556" w:type="pct"/>
            <w:gridSpan w:val="2"/>
            <w:vAlign w:val="center"/>
          </w:tcPr>
          <w:p w14:paraId="146FFA91" w14:textId="77777777" w:rsidR="0060321B" w:rsidRPr="0060321B" w:rsidRDefault="0060321B" w:rsidP="003D7044">
            <w:pPr>
              <w:spacing w:after="0" w:line="240" w:lineRule="auto"/>
              <w:rPr>
                <w:rFonts w:cs="Arial"/>
                <w:b/>
              </w:rPr>
            </w:pPr>
            <w:r w:rsidRPr="0060321B">
              <w:rPr>
                <w:rFonts w:cs="Arial"/>
              </w:rPr>
              <w:t>Fièvre</w:t>
            </w:r>
            <w:r w:rsidRPr="0060321B">
              <w:rPr>
                <w:rFonts w:cs="Arial"/>
              </w:rPr>
              <w:tab/>
            </w:r>
            <w:r>
              <w:rPr>
                <w:rFonts w:cs="Arial"/>
                <w:b/>
              </w:rPr>
              <w:tab/>
            </w:r>
            <w:r>
              <w:rPr>
                <w:rFonts w:cs="Arial"/>
                <w:b/>
              </w:rPr>
              <w:tab/>
            </w:r>
            <w:r w:rsidRPr="0060321B">
              <w:rPr>
                <w:rFonts w:cs="Arial"/>
                <w:b/>
              </w:rPr>
              <w:t>(V)</w:t>
            </w:r>
          </w:p>
        </w:tc>
      </w:tr>
      <w:tr w:rsidR="00816272" w:rsidRPr="007E626A" w14:paraId="18D0FE13" w14:textId="77777777" w:rsidTr="00816272">
        <w:trPr>
          <w:trHeight w:val="281"/>
        </w:trPr>
        <w:tc>
          <w:tcPr>
            <w:tcW w:w="1444" w:type="pct"/>
          </w:tcPr>
          <w:p w14:paraId="509107E6" w14:textId="77777777" w:rsidR="00816272" w:rsidRDefault="00816272" w:rsidP="00D64462">
            <w:pPr>
              <w:spacing w:after="0"/>
              <w:rPr>
                <w:rFonts w:cs="Arial"/>
                <w:b/>
              </w:rPr>
            </w:pPr>
            <w:r>
              <w:rPr>
                <w:rFonts w:cs="Arial"/>
                <w:b/>
              </w:rPr>
              <w:t>Personne interrogée :</w:t>
            </w:r>
          </w:p>
        </w:tc>
        <w:tc>
          <w:tcPr>
            <w:tcW w:w="1778" w:type="pct"/>
            <w:vAlign w:val="center"/>
          </w:tcPr>
          <w:p w14:paraId="66E8EADA" w14:textId="77777777" w:rsidR="00816272" w:rsidRDefault="0060321B" w:rsidP="003D7044">
            <w:pPr>
              <w:spacing w:after="0" w:line="240" w:lineRule="auto"/>
              <w:rPr>
                <w:rFonts w:cs="Arial"/>
              </w:rPr>
            </w:pPr>
            <w:proofErr w:type="spellStart"/>
            <w:r>
              <w:rPr>
                <w:rFonts w:cs="Arial"/>
              </w:rPr>
              <w:t>Teva</w:t>
            </w:r>
            <w:proofErr w:type="spellEnd"/>
          </w:p>
        </w:tc>
        <w:tc>
          <w:tcPr>
            <w:tcW w:w="1778" w:type="pct"/>
            <w:vAlign w:val="center"/>
          </w:tcPr>
          <w:p w14:paraId="1086A768" w14:textId="77777777" w:rsidR="00816272" w:rsidRDefault="0060321B" w:rsidP="003D7044">
            <w:pPr>
              <w:spacing w:after="0" w:line="240" w:lineRule="auto"/>
              <w:rPr>
                <w:rFonts w:cs="Arial"/>
              </w:rPr>
            </w:pPr>
            <w:r>
              <w:rPr>
                <w:rFonts w:cs="Arial"/>
              </w:rPr>
              <w:t>Gilson</w:t>
            </w:r>
          </w:p>
        </w:tc>
      </w:tr>
      <w:tr w:rsidR="0060321B" w:rsidRPr="007E626A" w14:paraId="2B889B74" w14:textId="77777777" w:rsidTr="0060321B">
        <w:trPr>
          <w:trHeight w:val="281"/>
        </w:trPr>
        <w:tc>
          <w:tcPr>
            <w:tcW w:w="1444" w:type="pct"/>
          </w:tcPr>
          <w:p w14:paraId="24AFE8B5" w14:textId="77777777" w:rsidR="0060321B" w:rsidRDefault="0060321B" w:rsidP="00D64462">
            <w:pPr>
              <w:spacing w:after="0"/>
              <w:rPr>
                <w:rFonts w:cs="Arial"/>
                <w:b/>
              </w:rPr>
            </w:pPr>
            <w:r>
              <w:rPr>
                <w:rFonts w:cs="Arial"/>
                <w:b/>
              </w:rPr>
              <w:t>Sexe :</w:t>
            </w:r>
          </w:p>
        </w:tc>
        <w:tc>
          <w:tcPr>
            <w:tcW w:w="3556" w:type="pct"/>
            <w:gridSpan w:val="2"/>
            <w:vAlign w:val="center"/>
          </w:tcPr>
          <w:p w14:paraId="0B7F3E60" w14:textId="77777777" w:rsidR="0060321B" w:rsidRDefault="0060321B" w:rsidP="003D7044">
            <w:pPr>
              <w:spacing w:after="0" w:line="240" w:lineRule="auto"/>
              <w:rPr>
                <w:rFonts w:cs="Arial"/>
              </w:rPr>
            </w:pPr>
            <w:r>
              <w:t>H</w:t>
            </w:r>
            <w:r>
              <w:t xml:space="preserve"> </w:t>
            </w:r>
            <w:r w:rsidRPr="00B46DCE">
              <w:sym w:font="Wingdings 2" w:char="F054"/>
            </w:r>
            <w:r>
              <w:tab/>
            </w:r>
            <w:r>
              <w:t>F</w:t>
            </w:r>
            <w:r>
              <w:t xml:space="preserve"> </w:t>
            </w:r>
            <w:r w:rsidRPr="00207BDB">
              <w:sym w:font="Wingdings" w:char="F06F"/>
            </w:r>
            <w:r>
              <w:tab/>
              <w:t>NSP</w:t>
            </w:r>
            <w:r>
              <w:t xml:space="preserve"> </w:t>
            </w:r>
            <w:r w:rsidRPr="00207BDB">
              <w:sym w:font="Wingdings" w:char="F06F"/>
            </w:r>
          </w:p>
        </w:tc>
      </w:tr>
      <w:tr w:rsidR="0060321B" w:rsidRPr="007E626A" w14:paraId="5898D6EC" w14:textId="77777777" w:rsidTr="0060321B">
        <w:trPr>
          <w:trHeight w:val="281"/>
        </w:trPr>
        <w:tc>
          <w:tcPr>
            <w:tcW w:w="1444" w:type="pct"/>
          </w:tcPr>
          <w:p w14:paraId="32C07BEC" w14:textId="77777777" w:rsidR="0060321B" w:rsidRDefault="0060321B" w:rsidP="00D64462">
            <w:pPr>
              <w:spacing w:after="0"/>
              <w:rPr>
                <w:rFonts w:cs="Arial"/>
                <w:b/>
              </w:rPr>
            </w:pPr>
            <w:r>
              <w:rPr>
                <w:rFonts w:cs="Arial"/>
                <w:b/>
              </w:rPr>
              <w:t>Consentement éclairé :</w:t>
            </w:r>
          </w:p>
        </w:tc>
        <w:tc>
          <w:tcPr>
            <w:tcW w:w="3556" w:type="pct"/>
            <w:gridSpan w:val="2"/>
            <w:vAlign w:val="center"/>
          </w:tcPr>
          <w:p w14:paraId="1D5ECADA" w14:textId="77777777" w:rsidR="0060321B" w:rsidRDefault="0060321B" w:rsidP="003D7044">
            <w:pPr>
              <w:spacing w:after="0" w:line="240" w:lineRule="auto"/>
              <w:rPr>
                <w:rFonts w:cs="Arial"/>
              </w:rPr>
            </w:pPr>
            <w:r>
              <w:t xml:space="preserve">Oui </w:t>
            </w:r>
            <w:r w:rsidRPr="00B46DCE">
              <w:sym w:font="Wingdings 2" w:char="F054"/>
            </w:r>
            <w:r>
              <w:tab/>
              <w:t xml:space="preserve">Non </w:t>
            </w:r>
            <w:r w:rsidRPr="00207BDB">
              <w:sym w:font="Wingdings" w:char="F06F"/>
            </w:r>
            <w:r w:rsidR="00B15F56">
              <w:tab/>
            </w:r>
            <w:r w:rsidR="00B15F56">
              <w:tab/>
            </w:r>
            <w:r w:rsidR="00B15F56">
              <w:tab/>
            </w:r>
            <w:r w:rsidR="00B15F56" w:rsidRPr="00B46DCE">
              <w:sym w:font="Wingdings 2" w:char="F054"/>
            </w:r>
            <w:r w:rsidR="00B15F56">
              <w:t xml:space="preserve"> Document signé</w:t>
            </w:r>
          </w:p>
        </w:tc>
      </w:tr>
      <w:tr w:rsidR="0060321B" w:rsidRPr="007E626A" w14:paraId="18FC6B55" w14:textId="77777777" w:rsidTr="0060321B">
        <w:trPr>
          <w:trHeight w:val="281"/>
        </w:trPr>
        <w:tc>
          <w:tcPr>
            <w:tcW w:w="1444" w:type="pct"/>
          </w:tcPr>
          <w:p w14:paraId="7A7A11BE" w14:textId="77777777" w:rsidR="0060321B" w:rsidRDefault="0060321B" w:rsidP="00D64462">
            <w:pPr>
              <w:spacing w:after="0"/>
              <w:rPr>
                <w:rFonts w:cs="Arial"/>
                <w:b/>
              </w:rPr>
            </w:pPr>
          </w:p>
        </w:tc>
        <w:tc>
          <w:tcPr>
            <w:tcW w:w="3556" w:type="pct"/>
            <w:gridSpan w:val="2"/>
            <w:vAlign w:val="center"/>
          </w:tcPr>
          <w:p w14:paraId="3807A973" w14:textId="77777777" w:rsidR="0060321B" w:rsidRDefault="0060321B" w:rsidP="003D7044">
            <w:pPr>
              <w:spacing w:after="0" w:line="240" w:lineRule="auto"/>
            </w:pPr>
          </w:p>
        </w:tc>
      </w:tr>
    </w:tbl>
    <w:p w14:paraId="26AE6B74" w14:textId="77777777" w:rsidR="008E2085" w:rsidRPr="008E2085" w:rsidRDefault="008E2085" w:rsidP="008E2085"/>
    <w:p w14:paraId="0C5D173D" w14:textId="77777777" w:rsidR="0060321B" w:rsidRDefault="0060321B" w:rsidP="00D917AD">
      <w:pPr>
        <w:pStyle w:val="Titre5"/>
        <w:numPr>
          <w:ilvl w:val="0"/>
          <w:numId w:val="14"/>
        </w:numPr>
        <w:spacing w:before="120"/>
      </w:pPr>
      <w:r>
        <w:t>Tableau</w:t>
      </w:r>
    </w:p>
    <w:p w14:paraId="6A512752" w14:textId="77777777" w:rsidR="00C04E1D" w:rsidRDefault="00C04E1D" w:rsidP="00C04E1D">
      <w:pPr>
        <w:pStyle w:val="Paragraphedeliste"/>
        <w:ind w:left="0"/>
      </w:pPr>
      <w:bookmarkStart w:id="1" w:name="_GoBack"/>
      <w:bookmarkEnd w:id="1"/>
    </w:p>
    <w:p w14:paraId="465E5C6A" w14:textId="77777777" w:rsidR="00DB2C55" w:rsidRDefault="0060321B" w:rsidP="00D917AD">
      <w:pPr>
        <w:pStyle w:val="Titre5"/>
        <w:numPr>
          <w:ilvl w:val="0"/>
          <w:numId w:val="14"/>
        </w:numPr>
        <w:spacing w:before="120"/>
      </w:pPr>
      <w:r>
        <w:t>Fonction</w:t>
      </w:r>
      <w:r w:rsidR="00DB2C55">
        <w:t xml:space="preserve"> d’import</w:t>
      </w:r>
    </w:p>
    <w:p w14:paraId="2D0C305E" w14:textId="77777777" w:rsidR="00A50604" w:rsidRDefault="0060321B" w:rsidP="005B3C42">
      <w:pPr>
        <w:jc w:val="both"/>
      </w:pPr>
      <w:r>
        <w:t>La</w:t>
      </w:r>
      <w:r w:rsidR="00A50604">
        <w:t xml:space="preserve"> fonction d’import ser</w:t>
      </w:r>
      <w:r>
        <w:t>a</w:t>
      </w:r>
      <w:r w:rsidR="00A50604">
        <w:t xml:space="preserve"> </w:t>
      </w:r>
      <w:r>
        <w:t>développée</w:t>
      </w:r>
      <w:r w:rsidR="00A50604">
        <w:t xml:space="preserve"> sur la base des développements effectués en 202</w:t>
      </w:r>
      <w:r>
        <w:t xml:space="preserve">2 </w:t>
      </w:r>
      <w:r w:rsidR="00A50604">
        <w:t>pour l</w:t>
      </w:r>
      <w:r>
        <w:t xml:space="preserve">es autres </w:t>
      </w:r>
      <w:r w:rsidR="00A50604">
        <w:t>interface</w:t>
      </w:r>
      <w:r>
        <w:t>s</w:t>
      </w:r>
      <w:r w:rsidR="00A50604">
        <w:t>, à savoir :</w:t>
      </w:r>
    </w:p>
    <w:p w14:paraId="47A8422A" w14:textId="77777777" w:rsidR="00BF2880" w:rsidRDefault="005B3C42" w:rsidP="00BF2880">
      <w:pPr>
        <w:pStyle w:val="Paragraphedeliste"/>
        <w:numPr>
          <w:ilvl w:val="0"/>
          <w:numId w:val="28"/>
        </w:numPr>
        <w:jc w:val="both"/>
      </w:pPr>
      <w:r>
        <w:t>La fonction d’import est mise à disposition, juste au-dessus du tableau et en dessous du lien « Nouve</w:t>
      </w:r>
      <w:r w:rsidR="00BF2880">
        <w:t>.</w:t>
      </w:r>
      <w:r>
        <w:t>lle</w:t>
      </w:r>
      <w:r w:rsidR="00BF2880">
        <w:t>.au</w:t>
      </w:r>
      <w:r>
        <w:t xml:space="preserve"> … »</w:t>
      </w:r>
      <w:r w:rsidR="00BF2880">
        <w:t>, selon la même disposition et le même graphisme que pour l’interface « Tests biologiques », ci-dessous :</w:t>
      </w:r>
    </w:p>
    <w:p w14:paraId="1CFF320E" w14:textId="77777777" w:rsidR="00BF2880" w:rsidRDefault="00BF2880" w:rsidP="00BF2880">
      <w:pPr>
        <w:pStyle w:val="Paragraphedeliste"/>
        <w:ind w:left="0"/>
        <w:jc w:val="center"/>
      </w:pPr>
      <w:r>
        <w:rPr>
          <w:noProof/>
          <w:lang w:eastAsia="fr-FR"/>
        </w:rPr>
        <mc:AlternateContent>
          <mc:Choice Requires="wps">
            <w:drawing>
              <wp:anchor distT="0" distB="0" distL="114300" distR="114300" simplePos="0" relativeHeight="251659264" behindDoc="0" locked="0" layoutInCell="1" allowOverlap="1" wp14:anchorId="4CDCFA41" wp14:editId="5479670E">
                <wp:simplePos x="0" y="0"/>
                <wp:positionH relativeFrom="margin">
                  <wp:align>left</wp:align>
                </wp:positionH>
                <wp:positionV relativeFrom="paragraph">
                  <wp:posOffset>287655</wp:posOffset>
                </wp:positionV>
                <wp:extent cx="6645910" cy="238125"/>
                <wp:effectExtent l="0" t="0" r="21590" b="28575"/>
                <wp:wrapNone/>
                <wp:docPr id="145" name="Rectangle 145"/>
                <wp:cNvGraphicFramePr/>
                <a:graphic xmlns:a="http://schemas.openxmlformats.org/drawingml/2006/main">
                  <a:graphicData uri="http://schemas.microsoft.com/office/word/2010/wordprocessingShape">
                    <wps:wsp>
                      <wps:cNvSpPr/>
                      <wps:spPr>
                        <a:xfrm>
                          <a:off x="0" y="0"/>
                          <a:ext cx="6645910" cy="238125"/>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12F12A" id="Rectangle 145" o:spid="_x0000_s1026" style="position:absolute;margin-left:0;margin-top:22.65pt;width:523.3pt;height:18.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" filled="f" strokecolor="red" strokeweight="1pt">
                <w10:wrap anchorx="margin"/>
              </v:rect>
            </w:pict>
          </mc:Fallback>
        </mc:AlternateContent>
      </w:r>
      <w:r w:rsidRPr="00BF2880">
        <w:rPr>
          <w:noProof/>
          <w:lang w:eastAsia="fr-FR"/>
        </w:rPr>
        <w:drawing>
          <wp:inline distT="0" distB="0" distL="0" distR="0" wp14:anchorId="50735CF3" wp14:editId="74C1C073">
            <wp:extent cx="6645910" cy="1142365"/>
            <wp:effectExtent l="0" t="0" r="2540" b="635"/>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1142365"/>
                    </a:xfrm>
                    <a:prstGeom prst="rect">
                      <a:avLst/>
                    </a:prstGeom>
                  </pic:spPr>
                </pic:pic>
              </a:graphicData>
            </a:graphic>
          </wp:inline>
        </w:drawing>
      </w:r>
      <w:r w:rsidRPr="00BF2880">
        <w:t xml:space="preserve"> </w:t>
      </w:r>
    </w:p>
    <w:p w14:paraId="0530130A" w14:textId="77777777" w:rsidR="00A50604" w:rsidRDefault="005B3C42" w:rsidP="001C7B62">
      <w:pPr>
        <w:pStyle w:val="Paragraphedeliste"/>
        <w:numPr>
          <w:ilvl w:val="0"/>
          <w:numId w:val="28"/>
        </w:numPr>
        <w:spacing w:before="120"/>
        <w:jc w:val="both"/>
      </w:pPr>
      <w:r>
        <w:lastRenderedPageBreak/>
        <w:t>Import à</w:t>
      </w:r>
      <w:r w:rsidR="00A50604">
        <w:t xml:space="preserve"> partir d’un fichier CSV encodé en UTF-8, </w:t>
      </w:r>
      <w:r w:rsidR="00BF2880">
        <w:t xml:space="preserve">avec « ; » comme séparateur, </w:t>
      </w:r>
      <w:r w:rsidR="00A50604">
        <w:t xml:space="preserve">dont un exemplaire vierge </w:t>
      </w:r>
      <w:r w:rsidR="004F44C2">
        <w:t xml:space="preserve">« à compléter » </w:t>
      </w:r>
      <w:r w:rsidR="00A50604">
        <w:t>sera disponible en téléchargement</w:t>
      </w:r>
      <w:r w:rsidR="00BF2880">
        <w:t>.</w:t>
      </w:r>
    </w:p>
    <w:p w14:paraId="205712D8" w14:textId="77777777" w:rsidR="00A50604" w:rsidRPr="00A50604" w:rsidRDefault="005B3C42" w:rsidP="00BD03BA">
      <w:pPr>
        <w:pStyle w:val="Paragraphedeliste"/>
        <w:numPr>
          <w:ilvl w:val="0"/>
          <w:numId w:val="28"/>
        </w:numPr>
        <w:spacing w:after="0"/>
        <w:jc w:val="both"/>
      </w:pPr>
      <w:r>
        <w:t xml:space="preserve">Un contrôle de la validité des données du fichier CSV avant import et </w:t>
      </w:r>
      <w:r w:rsidR="00BF2880">
        <w:t xml:space="preserve">des </w:t>
      </w:r>
      <w:r>
        <w:t>messages d’erreurs précis le cas échéant quand les données ne correspondent pas à celles attendues, ou en cas de conflit avec des données préexistantes.</w:t>
      </w:r>
    </w:p>
    <w:p w14:paraId="477AA263" w14:textId="77777777" w:rsidR="00950F1F" w:rsidRDefault="00DB2C55" w:rsidP="00D917AD">
      <w:pPr>
        <w:pStyle w:val="Titre5"/>
        <w:numPr>
          <w:ilvl w:val="0"/>
          <w:numId w:val="14"/>
        </w:numPr>
        <w:spacing w:before="120"/>
      </w:pPr>
      <w:r>
        <w:t>Au niveau de l’interface « Personnes »</w:t>
      </w:r>
    </w:p>
    <w:p w14:paraId="46B49977" w14:textId="77777777" w:rsidR="00DB2C55" w:rsidRPr="00DB2C55" w:rsidRDefault="005B3C42" w:rsidP="00DB2C55">
      <w:r w:rsidRPr="005B3C42">
        <w:rPr>
          <w:noProof/>
          <w:lang w:eastAsia="fr-FR"/>
        </w:rPr>
        <w:drawing>
          <wp:inline distT="0" distB="0" distL="0" distR="0" wp14:anchorId="4800E461" wp14:editId="65462697">
            <wp:extent cx="3780790" cy="759398"/>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8844"/>
                    <a:stretch/>
                  </pic:blipFill>
                  <pic:spPr bwMode="auto">
                    <a:xfrm>
                      <a:off x="0" y="0"/>
                      <a:ext cx="3804761" cy="764213"/>
                    </a:xfrm>
                    <a:prstGeom prst="rect">
                      <a:avLst/>
                    </a:prstGeom>
                    <a:ln>
                      <a:noFill/>
                    </a:ln>
                    <a:extLst>
                      <a:ext uri="{53640926-AAD7-44D8-BBD7-CCE9431645EC}">
                        <a14:shadowObscured xmlns:a14="http://schemas.microsoft.com/office/drawing/2010/main"/>
                      </a:ext>
                    </a:extLst>
                  </pic:spPr>
                </pic:pic>
              </a:graphicData>
            </a:graphic>
          </wp:inline>
        </w:drawing>
      </w:r>
    </w:p>
    <w:p w14:paraId="19703A7B" w14:textId="77777777" w:rsidR="005B3C42" w:rsidRDefault="00BF2880" w:rsidP="00BF2880">
      <w:pPr>
        <w:pStyle w:val="Paragraphedeliste"/>
        <w:numPr>
          <w:ilvl w:val="0"/>
          <w:numId w:val="28"/>
        </w:numPr>
      </w:pPr>
      <w:r>
        <w:t xml:space="preserve">Champs du </w:t>
      </w:r>
      <w:r w:rsidR="00BD03BA">
        <w:t>f</w:t>
      </w:r>
      <w:r>
        <w:t>ichier CSV</w:t>
      </w:r>
      <w:r w:rsidR="006715CC">
        <w:t xml:space="preserve"> </w:t>
      </w:r>
      <w:r w:rsidR="006715CC">
        <w:rPr>
          <w:rStyle w:val="Appelnotedebasdep"/>
        </w:rPr>
        <w:footnoteReference w:id="1"/>
      </w:r>
      <w:r>
        <w:t>:</w:t>
      </w:r>
    </w:p>
    <w:tbl>
      <w:tblPr>
        <w:tblStyle w:val="Grilledutableau"/>
        <w:tblW w:w="0" w:type="auto"/>
        <w:tblLook w:val="04A0" w:firstRow="1" w:lastRow="0" w:firstColumn="1" w:lastColumn="0" w:noHBand="0" w:noVBand="1"/>
      </w:tblPr>
      <w:tblGrid>
        <w:gridCol w:w="1034"/>
        <w:gridCol w:w="817"/>
        <w:gridCol w:w="1295"/>
        <w:gridCol w:w="998"/>
        <w:gridCol w:w="1165"/>
        <w:gridCol w:w="648"/>
        <w:gridCol w:w="1039"/>
        <w:gridCol w:w="983"/>
        <w:gridCol w:w="896"/>
        <w:gridCol w:w="784"/>
        <w:gridCol w:w="797"/>
      </w:tblGrid>
      <w:tr w:rsidR="00BD03BA" w14:paraId="46A05E81" w14:textId="77777777" w:rsidTr="00E00095">
        <w:tc>
          <w:tcPr>
            <w:tcW w:w="949" w:type="dxa"/>
          </w:tcPr>
          <w:p w14:paraId="018048C5" w14:textId="77777777" w:rsidR="00E00095" w:rsidRPr="00BD03BA" w:rsidRDefault="00E00095" w:rsidP="00BD03BA">
            <w:pPr>
              <w:spacing w:after="0"/>
              <w:rPr>
                <w:color w:val="FF0000"/>
              </w:rPr>
            </w:pPr>
            <w:r w:rsidRPr="00BD03BA">
              <w:rPr>
                <w:color w:val="FF0000"/>
              </w:rPr>
              <w:t>Prénom</w:t>
            </w:r>
            <w:r w:rsidR="00BD03BA" w:rsidRPr="00BD03BA">
              <w:rPr>
                <w:color w:val="FF0000"/>
              </w:rPr>
              <w:t>*</w:t>
            </w:r>
          </w:p>
        </w:tc>
        <w:tc>
          <w:tcPr>
            <w:tcW w:w="950" w:type="dxa"/>
          </w:tcPr>
          <w:p w14:paraId="31745701" w14:textId="77777777" w:rsidR="00E00095" w:rsidRPr="00BD03BA" w:rsidRDefault="00E00095" w:rsidP="00BD03BA">
            <w:pPr>
              <w:spacing w:after="0"/>
              <w:rPr>
                <w:color w:val="FF0000"/>
              </w:rPr>
            </w:pPr>
            <w:r w:rsidRPr="00BD03BA">
              <w:rPr>
                <w:color w:val="FF0000"/>
              </w:rPr>
              <w:t>Nom</w:t>
            </w:r>
            <w:r w:rsidR="00BD03BA" w:rsidRPr="00BD03BA">
              <w:rPr>
                <w:color w:val="FF0000"/>
              </w:rPr>
              <w:t>*</w:t>
            </w:r>
          </w:p>
        </w:tc>
        <w:tc>
          <w:tcPr>
            <w:tcW w:w="950" w:type="dxa"/>
          </w:tcPr>
          <w:p w14:paraId="573A85FF" w14:textId="77777777" w:rsidR="00E00095" w:rsidRPr="00BD03BA" w:rsidRDefault="00E00095" w:rsidP="00BD03BA">
            <w:pPr>
              <w:spacing w:after="0"/>
              <w:rPr>
                <w:color w:val="FF0000"/>
              </w:rPr>
            </w:pPr>
            <w:r w:rsidRPr="00BD03BA">
              <w:rPr>
                <w:color w:val="FF0000"/>
              </w:rPr>
              <w:t>Organisme</w:t>
            </w:r>
            <w:r w:rsidR="00BD03BA" w:rsidRPr="00BD03BA">
              <w:rPr>
                <w:color w:val="FF0000"/>
              </w:rPr>
              <w:t>*</w:t>
            </w:r>
          </w:p>
        </w:tc>
        <w:tc>
          <w:tcPr>
            <w:tcW w:w="950" w:type="dxa"/>
          </w:tcPr>
          <w:p w14:paraId="7B337BA9" w14:textId="77777777" w:rsidR="00E00095" w:rsidRDefault="00E00095" w:rsidP="00BD03BA">
            <w:pPr>
              <w:spacing w:after="0"/>
            </w:pPr>
            <w:r>
              <w:t>Fonction</w:t>
            </w:r>
          </w:p>
        </w:tc>
        <w:tc>
          <w:tcPr>
            <w:tcW w:w="951" w:type="dxa"/>
          </w:tcPr>
          <w:p w14:paraId="011BF9D6" w14:textId="77777777" w:rsidR="00E00095" w:rsidRDefault="00E00095" w:rsidP="00BD03BA">
            <w:pPr>
              <w:spacing w:after="0"/>
            </w:pPr>
            <w:r>
              <w:t>Téléphone</w:t>
            </w:r>
          </w:p>
        </w:tc>
        <w:tc>
          <w:tcPr>
            <w:tcW w:w="951" w:type="dxa"/>
          </w:tcPr>
          <w:p w14:paraId="294C2889" w14:textId="77777777" w:rsidR="00E00095" w:rsidRDefault="00E00095" w:rsidP="00BD03BA">
            <w:pPr>
              <w:spacing w:after="0"/>
            </w:pPr>
            <w:r>
              <w:t>Fax</w:t>
            </w:r>
          </w:p>
        </w:tc>
        <w:tc>
          <w:tcPr>
            <w:tcW w:w="951" w:type="dxa"/>
          </w:tcPr>
          <w:p w14:paraId="69BBE689" w14:textId="77777777" w:rsidR="00E00095" w:rsidRPr="00BD03BA" w:rsidRDefault="00E00095" w:rsidP="00BD03BA">
            <w:pPr>
              <w:spacing w:after="0"/>
              <w:rPr>
                <w:color w:val="FF0000"/>
              </w:rPr>
            </w:pPr>
            <w:r w:rsidRPr="00BD03BA">
              <w:rPr>
                <w:color w:val="FF0000"/>
              </w:rPr>
              <w:t>Courriel</w:t>
            </w:r>
            <w:r w:rsidR="00BD03BA" w:rsidRPr="00BD03BA">
              <w:rPr>
                <w:color w:val="FF0000"/>
              </w:rPr>
              <w:t>*</w:t>
            </w:r>
          </w:p>
        </w:tc>
        <w:tc>
          <w:tcPr>
            <w:tcW w:w="951" w:type="dxa"/>
          </w:tcPr>
          <w:p w14:paraId="68880825" w14:textId="77777777" w:rsidR="00E00095" w:rsidRPr="00BD03BA" w:rsidRDefault="00E00095" w:rsidP="00BD03BA">
            <w:pPr>
              <w:spacing w:after="0"/>
              <w:rPr>
                <w:color w:val="FF0000"/>
              </w:rPr>
            </w:pPr>
            <w:r w:rsidRPr="00BD03BA">
              <w:rPr>
                <w:color w:val="FF0000"/>
              </w:rPr>
              <w:t>Adresse postale</w:t>
            </w:r>
            <w:r w:rsidR="00BD03BA" w:rsidRPr="00BD03BA">
              <w:rPr>
                <w:color w:val="FF0000"/>
              </w:rPr>
              <w:t>*</w:t>
            </w:r>
          </w:p>
        </w:tc>
        <w:tc>
          <w:tcPr>
            <w:tcW w:w="951" w:type="dxa"/>
          </w:tcPr>
          <w:p w14:paraId="45AD6B07" w14:textId="77777777" w:rsidR="00E00095" w:rsidRPr="00BD03BA" w:rsidRDefault="00E00095" w:rsidP="00BD03BA">
            <w:pPr>
              <w:spacing w:after="0"/>
              <w:rPr>
                <w:color w:val="FF0000"/>
              </w:rPr>
            </w:pPr>
            <w:r w:rsidRPr="00BD03BA">
              <w:rPr>
                <w:color w:val="FF0000"/>
              </w:rPr>
              <w:t>Code postal</w:t>
            </w:r>
            <w:r w:rsidR="00BD03BA" w:rsidRPr="00BD03BA">
              <w:rPr>
                <w:color w:val="FF0000"/>
              </w:rPr>
              <w:t>*</w:t>
            </w:r>
          </w:p>
        </w:tc>
        <w:tc>
          <w:tcPr>
            <w:tcW w:w="951" w:type="dxa"/>
          </w:tcPr>
          <w:p w14:paraId="28EFC17D" w14:textId="77777777" w:rsidR="00E00095" w:rsidRPr="00BD03BA" w:rsidRDefault="00E00095" w:rsidP="00BD03BA">
            <w:pPr>
              <w:spacing w:after="0"/>
              <w:rPr>
                <w:color w:val="FF0000"/>
              </w:rPr>
            </w:pPr>
            <w:r w:rsidRPr="00BD03BA">
              <w:rPr>
                <w:color w:val="FF0000"/>
              </w:rPr>
              <w:t>Ville</w:t>
            </w:r>
            <w:r w:rsidR="00BD03BA" w:rsidRPr="00BD03BA">
              <w:rPr>
                <w:color w:val="FF0000"/>
              </w:rPr>
              <w:t>*</w:t>
            </w:r>
          </w:p>
        </w:tc>
        <w:tc>
          <w:tcPr>
            <w:tcW w:w="951" w:type="dxa"/>
          </w:tcPr>
          <w:p w14:paraId="10DE9900" w14:textId="77777777" w:rsidR="00E00095" w:rsidRPr="00BD03BA" w:rsidRDefault="00E00095" w:rsidP="00BD03BA">
            <w:pPr>
              <w:spacing w:after="0"/>
              <w:rPr>
                <w:color w:val="FF0000"/>
              </w:rPr>
            </w:pPr>
            <w:r w:rsidRPr="00BD03BA">
              <w:rPr>
                <w:color w:val="FF0000"/>
              </w:rPr>
              <w:t>Pays</w:t>
            </w:r>
            <w:r w:rsidR="00BD03BA" w:rsidRPr="00BD03BA">
              <w:rPr>
                <w:color w:val="FF0000"/>
              </w:rPr>
              <w:t>*</w:t>
            </w:r>
          </w:p>
        </w:tc>
      </w:tr>
    </w:tbl>
    <w:p w14:paraId="11565BF9" w14:textId="77777777" w:rsidR="00BD03BA" w:rsidRDefault="00BD03BA" w:rsidP="00D917AD">
      <w:pPr>
        <w:pStyle w:val="Titre5"/>
        <w:numPr>
          <w:ilvl w:val="0"/>
          <w:numId w:val="14"/>
        </w:numPr>
      </w:pPr>
      <w:r>
        <w:t>Au niveau de l’interface « Stations »</w:t>
      </w:r>
    </w:p>
    <w:p w14:paraId="39132285" w14:textId="77777777" w:rsidR="00BD03BA" w:rsidRDefault="00BD03BA" w:rsidP="00646123">
      <w:r w:rsidRPr="00BD03BA">
        <w:rPr>
          <w:noProof/>
          <w:lang w:eastAsia="fr-FR"/>
        </w:rPr>
        <w:drawing>
          <wp:inline distT="0" distB="0" distL="0" distR="0" wp14:anchorId="4F436863" wp14:editId="68088FA1">
            <wp:extent cx="4752975" cy="834246"/>
            <wp:effectExtent l="0" t="0" r="0" b="4445"/>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11910" cy="862142"/>
                    </a:xfrm>
                    <a:prstGeom prst="rect">
                      <a:avLst/>
                    </a:prstGeom>
                  </pic:spPr>
                </pic:pic>
              </a:graphicData>
            </a:graphic>
          </wp:inline>
        </w:drawing>
      </w:r>
    </w:p>
    <w:p w14:paraId="2E201199" w14:textId="77777777" w:rsidR="00BD03BA" w:rsidRDefault="00BD03BA" w:rsidP="00BD03BA">
      <w:pPr>
        <w:pStyle w:val="Paragraphedeliste"/>
        <w:numPr>
          <w:ilvl w:val="0"/>
          <w:numId w:val="28"/>
        </w:numPr>
      </w:pPr>
      <w:r>
        <w:t>Champs du fichier</w:t>
      </w:r>
      <w:r w:rsidR="006715CC">
        <w:t xml:space="preserve"> CSV </w:t>
      </w:r>
      <w:r w:rsidR="006715CC" w:rsidRPr="006715CC">
        <w:rPr>
          <w:vertAlign w:val="superscript"/>
        </w:rPr>
        <w:t>1</w:t>
      </w:r>
      <w:r>
        <w:t>:</w:t>
      </w:r>
    </w:p>
    <w:tbl>
      <w:tblPr>
        <w:tblStyle w:val="Grilledutableau"/>
        <w:tblW w:w="11449" w:type="dxa"/>
        <w:tblInd w:w="-431" w:type="dxa"/>
        <w:tblLook w:val="04A0" w:firstRow="1" w:lastRow="0" w:firstColumn="1" w:lastColumn="0" w:noHBand="0" w:noVBand="1"/>
      </w:tblPr>
      <w:tblGrid>
        <w:gridCol w:w="710"/>
        <w:gridCol w:w="684"/>
        <w:gridCol w:w="845"/>
        <w:gridCol w:w="1270"/>
        <w:gridCol w:w="1109"/>
        <w:gridCol w:w="1224"/>
        <w:gridCol w:w="861"/>
        <w:gridCol w:w="1251"/>
        <w:gridCol w:w="1365"/>
        <w:gridCol w:w="1012"/>
        <w:gridCol w:w="1118"/>
      </w:tblGrid>
      <w:tr w:rsidR="002F3B54" w:rsidRPr="002F3B54" w14:paraId="6B791B37" w14:textId="77777777" w:rsidTr="002F3B54">
        <w:tc>
          <w:tcPr>
            <w:tcW w:w="0" w:type="auto"/>
          </w:tcPr>
          <w:p w14:paraId="1F4FE6C9" w14:textId="77777777" w:rsidR="00BD03BA" w:rsidRPr="002F3B54" w:rsidRDefault="00BD03BA" w:rsidP="00BD03BA">
            <w:pPr>
              <w:rPr>
                <w:color w:val="FF0000"/>
                <w:sz w:val="20"/>
                <w:szCs w:val="20"/>
              </w:rPr>
            </w:pPr>
            <w:r w:rsidRPr="002F3B54">
              <w:rPr>
                <w:color w:val="FF0000"/>
                <w:sz w:val="20"/>
                <w:szCs w:val="20"/>
              </w:rPr>
              <w:t>Nom</w:t>
            </w:r>
            <w:r w:rsidR="002F3B54">
              <w:rPr>
                <w:color w:val="FF0000"/>
                <w:sz w:val="20"/>
                <w:szCs w:val="20"/>
              </w:rPr>
              <w:t>*</w:t>
            </w:r>
          </w:p>
        </w:tc>
        <w:tc>
          <w:tcPr>
            <w:tcW w:w="0" w:type="auto"/>
          </w:tcPr>
          <w:p w14:paraId="57557C71" w14:textId="77777777" w:rsidR="00BD03BA" w:rsidRPr="002F3B54" w:rsidRDefault="00BD03BA" w:rsidP="00BD03BA">
            <w:pPr>
              <w:rPr>
                <w:color w:val="FF0000"/>
                <w:sz w:val="20"/>
                <w:szCs w:val="20"/>
              </w:rPr>
            </w:pPr>
            <w:r w:rsidRPr="002F3B54">
              <w:rPr>
                <w:color w:val="FF0000"/>
                <w:sz w:val="20"/>
                <w:szCs w:val="20"/>
              </w:rPr>
              <w:t>Pays</w:t>
            </w:r>
            <w:r w:rsidR="002F3B54">
              <w:rPr>
                <w:color w:val="FF0000"/>
                <w:sz w:val="20"/>
                <w:szCs w:val="20"/>
              </w:rPr>
              <w:t>*</w:t>
            </w:r>
          </w:p>
        </w:tc>
        <w:tc>
          <w:tcPr>
            <w:tcW w:w="0" w:type="auto"/>
          </w:tcPr>
          <w:p w14:paraId="0593E993" w14:textId="77777777" w:rsidR="00BD03BA" w:rsidRPr="002F3B54" w:rsidRDefault="00BD03BA" w:rsidP="00BD03BA">
            <w:pPr>
              <w:rPr>
                <w:sz w:val="20"/>
                <w:szCs w:val="20"/>
              </w:rPr>
            </w:pPr>
            <w:r w:rsidRPr="002F3B54">
              <w:rPr>
                <w:sz w:val="20"/>
                <w:szCs w:val="20"/>
              </w:rPr>
              <w:t>Localité</w:t>
            </w:r>
          </w:p>
        </w:tc>
        <w:tc>
          <w:tcPr>
            <w:tcW w:w="0" w:type="auto"/>
          </w:tcPr>
          <w:p w14:paraId="16745CCF" w14:textId="77777777" w:rsidR="00BD03BA" w:rsidRPr="002F3B54" w:rsidRDefault="00BD03BA" w:rsidP="00BD03BA">
            <w:pPr>
              <w:rPr>
                <w:sz w:val="20"/>
                <w:szCs w:val="20"/>
              </w:rPr>
            </w:pPr>
            <w:r w:rsidRPr="002F3B54">
              <w:rPr>
                <w:sz w:val="20"/>
                <w:szCs w:val="20"/>
              </w:rPr>
              <w:t>Complément</w:t>
            </w:r>
          </w:p>
        </w:tc>
        <w:tc>
          <w:tcPr>
            <w:tcW w:w="0" w:type="auto"/>
          </w:tcPr>
          <w:p w14:paraId="091931B7" w14:textId="77777777" w:rsidR="00BD03BA" w:rsidRPr="002F3B54" w:rsidRDefault="002F3B54" w:rsidP="00BD03BA">
            <w:pPr>
              <w:rPr>
                <w:sz w:val="20"/>
                <w:szCs w:val="20"/>
              </w:rPr>
            </w:pPr>
            <w:proofErr w:type="spellStart"/>
            <w:r w:rsidRPr="002F3B54">
              <w:rPr>
                <w:sz w:val="20"/>
                <w:szCs w:val="20"/>
              </w:rPr>
              <w:t>Lat_degres</w:t>
            </w:r>
            <w:proofErr w:type="spellEnd"/>
          </w:p>
        </w:tc>
        <w:tc>
          <w:tcPr>
            <w:tcW w:w="0" w:type="auto"/>
          </w:tcPr>
          <w:p w14:paraId="2694FC05" w14:textId="77777777" w:rsidR="00BD03BA" w:rsidRPr="002F3B54" w:rsidRDefault="002F3B54" w:rsidP="00BD03BA">
            <w:pPr>
              <w:rPr>
                <w:sz w:val="20"/>
                <w:szCs w:val="20"/>
              </w:rPr>
            </w:pPr>
            <w:proofErr w:type="spellStart"/>
            <w:r w:rsidRPr="002F3B54">
              <w:rPr>
                <w:sz w:val="20"/>
                <w:szCs w:val="20"/>
              </w:rPr>
              <w:t>Lat_minutes</w:t>
            </w:r>
            <w:proofErr w:type="spellEnd"/>
          </w:p>
        </w:tc>
        <w:tc>
          <w:tcPr>
            <w:tcW w:w="0" w:type="auto"/>
          </w:tcPr>
          <w:p w14:paraId="3C950AAF" w14:textId="77777777" w:rsidR="00BD03BA" w:rsidRPr="002F3B54" w:rsidRDefault="002F3B54" w:rsidP="00BD03BA">
            <w:pPr>
              <w:rPr>
                <w:sz w:val="20"/>
                <w:szCs w:val="20"/>
              </w:rPr>
            </w:pPr>
            <w:proofErr w:type="spellStart"/>
            <w:r w:rsidRPr="002F3B54">
              <w:rPr>
                <w:sz w:val="20"/>
                <w:szCs w:val="20"/>
              </w:rPr>
              <w:t>Lat_N</w:t>
            </w:r>
            <w:proofErr w:type="spellEnd"/>
            <w:r w:rsidRPr="002F3B54">
              <w:rPr>
                <w:sz w:val="20"/>
                <w:szCs w:val="20"/>
              </w:rPr>
              <w:t>/S</w:t>
            </w:r>
          </w:p>
        </w:tc>
        <w:tc>
          <w:tcPr>
            <w:tcW w:w="0" w:type="auto"/>
          </w:tcPr>
          <w:p w14:paraId="3CC79E43" w14:textId="77777777" w:rsidR="00BD03BA" w:rsidRPr="002F3B54" w:rsidRDefault="002F3B54" w:rsidP="002F3B54">
            <w:pPr>
              <w:rPr>
                <w:sz w:val="20"/>
                <w:szCs w:val="20"/>
              </w:rPr>
            </w:pPr>
            <w:proofErr w:type="spellStart"/>
            <w:r w:rsidRPr="002F3B54">
              <w:rPr>
                <w:sz w:val="20"/>
                <w:szCs w:val="20"/>
              </w:rPr>
              <w:t>Long_</w:t>
            </w:r>
            <w:r>
              <w:rPr>
                <w:sz w:val="20"/>
                <w:szCs w:val="20"/>
              </w:rPr>
              <w:t>degres</w:t>
            </w:r>
            <w:proofErr w:type="spellEnd"/>
          </w:p>
        </w:tc>
        <w:tc>
          <w:tcPr>
            <w:tcW w:w="0" w:type="auto"/>
          </w:tcPr>
          <w:p w14:paraId="510F3D24" w14:textId="77777777" w:rsidR="00BD03BA" w:rsidRPr="002F3B54" w:rsidRDefault="002F3B54" w:rsidP="002F3B54">
            <w:pPr>
              <w:rPr>
                <w:sz w:val="20"/>
                <w:szCs w:val="20"/>
              </w:rPr>
            </w:pPr>
            <w:proofErr w:type="spellStart"/>
            <w:r w:rsidRPr="002F3B54">
              <w:rPr>
                <w:sz w:val="20"/>
                <w:szCs w:val="20"/>
              </w:rPr>
              <w:t>Long_</w:t>
            </w:r>
            <w:r>
              <w:rPr>
                <w:sz w:val="20"/>
                <w:szCs w:val="20"/>
              </w:rPr>
              <w:t>minutes</w:t>
            </w:r>
            <w:proofErr w:type="spellEnd"/>
          </w:p>
        </w:tc>
        <w:tc>
          <w:tcPr>
            <w:tcW w:w="0" w:type="auto"/>
          </w:tcPr>
          <w:p w14:paraId="50A96EE3" w14:textId="77777777" w:rsidR="00BD03BA" w:rsidRPr="002F3B54" w:rsidRDefault="002F3B54" w:rsidP="00BD03BA">
            <w:pPr>
              <w:rPr>
                <w:sz w:val="20"/>
                <w:szCs w:val="20"/>
              </w:rPr>
            </w:pPr>
            <w:proofErr w:type="spellStart"/>
            <w:r w:rsidRPr="002F3B54">
              <w:rPr>
                <w:sz w:val="20"/>
                <w:szCs w:val="20"/>
              </w:rPr>
              <w:t>Long_E</w:t>
            </w:r>
            <w:proofErr w:type="spellEnd"/>
            <w:r w:rsidRPr="002F3B54">
              <w:rPr>
                <w:sz w:val="20"/>
                <w:szCs w:val="20"/>
              </w:rPr>
              <w:t>/O</w:t>
            </w:r>
          </w:p>
        </w:tc>
        <w:tc>
          <w:tcPr>
            <w:tcW w:w="1118" w:type="dxa"/>
          </w:tcPr>
          <w:p w14:paraId="0F0FC805" w14:textId="77777777" w:rsidR="00BD03BA" w:rsidRPr="002F3B54" w:rsidRDefault="002F3B54" w:rsidP="00BD03BA">
            <w:pPr>
              <w:rPr>
                <w:sz w:val="20"/>
                <w:szCs w:val="20"/>
              </w:rPr>
            </w:pPr>
            <w:proofErr w:type="spellStart"/>
            <w:r>
              <w:rPr>
                <w:sz w:val="20"/>
                <w:szCs w:val="20"/>
              </w:rPr>
              <w:t>Referentiel</w:t>
            </w:r>
            <w:proofErr w:type="spellEnd"/>
          </w:p>
        </w:tc>
      </w:tr>
    </w:tbl>
    <w:p w14:paraId="2015FE0D" w14:textId="77777777" w:rsidR="002F3B54" w:rsidRDefault="002F3B54" w:rsidP="00D917AD">
      <w:pPr>
        <w:pStyle w:val="Titre5"/>
        <w:numPr>
          <w:ilvl w:val="0"/>
          <w:numId w:val="14"/>
        </w:numPr>
      </w:pPr>
      <w:r>
        <w:t>Au niveau de l’interface « </w:t>
      </w:r>
      <w:r w:rsidR="006E1D93">
        <w:t>Spécimens</w:t>
      </w:r>
      <w:r>
        <w:t> »</w:t>
      </w:r>
    </w:p>
    <w:p w14:paraId="06BFEFF3" w14:textId="77777777" w:rsidR="00BD03BA" w:rsidRDefault="006E1D93" w:rsidP="00BD03BA">
      <w:r w:rsidRPr="006E1D93">
        <w:rPr>
          <w:noProof/>
          <w:lang w:eastAsia="fr-FR"/>
        </w:rPr>
        <w:drawing>
          <wp:inline distT="0" distB="0" distL="0" distR="0" wp14:anchorId="2B7B0262" wp14:editId="29173CD9">
            <wp:extent cx="4371975" cy="770714"/>
            <wp:effectExtent l="0" t="0" r="0" b="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15913" cy="796088"/>
                    </a:xfrm>
                    <a:prstGeom prst="rect">
                      <a:avLst/>
                    </a:prstGeom>
                  </pic:spPr>
                </pic:pic>
              </a:graphicData>
            </a:graphic>
          </wp:inline>
        </w:drawing>
      </w:r>
    </w:p>
    <w:p w14:paraId="0C64EBBD" w14:textId="77777777" w:rsidR="001C7B62" w:rsidRDefault="001C7B62" w:rsidP="001C7B62">
      <w:pPr>
        <w:pStyle w:val="Paragraphedeliste"/>
        <w:numPr>
          <w:ilvl w:val="0"/>
          <w:numId w:val="28"/>
        </w:numPr>
      </w:pPr>
      <w:r>
        <w:t xml:space="preserve">Champs du fichier CSV </w:t>
      </w:r>
      <w:r w:rsidRPr="006715CC">
        <w:rPr>
          <w:vertAlign w:val="superscript"/>
        </w:rPr>
        <w:t>1</w:t>
      </w:r>
      <w:r>
        <w:t>:</w:t>
      </w:r>
    </w:p>
    <w:tbl>
      <w:tblPr>
        <w:tblStyle w:val="Grilledutableau"/>
        <w:tblW w:w="0" w:type="auto"/>
        <w:tblLook w:val="04A0" w:firstRow="1" w:lastRow="0" w:firstColumn="1" w:lastColumn="0" w:noHBand="0" w:noVBand="1"/>
      </w:tblPr>
      <w:tblGrid>
        <w:gridCol w:w="744"/>
        <w:gridCol w:w="746"/>
        <w:gridCol w:w="746"/>
        <w:gridCol w:w="746"/>
        <w:gridCol w:w="746"/>
        <w:gridCol w:w="746"/>
        <w:gridCol w:w="746"/>
        <w:gridCol w:w="760"/>
        <w:gridCol w:w="746"/>
        <w:gridCol w:w="746"/>
        <w:gridCol w:w="746"/>
        <w:gridCol w:w="746"/>
        <w:gridCol w:w="746"/>
        <w:gridCol w:w="746"/>
      </w:tblGrid>
      <w:tr w:rsidR="006E1D93" w14:paraId="6A7F5FDD" w14:textId="77777777" w:rsidTr="006E1D93">
        <w:trPr>
          <w:cantSplit/>
          <w:trHeight w:val="1478"/>
        </w:trPr>
        <w:tc>
          <w:tcPr>
            <w:tcW w:w="745" w:type="dxa"/>
            <w:textDirection w:val="btLr"/>
          </w:tcPr>
          <w:p w14:paraId="16B45674" w14:textId="77777777" w:rsidR="006E1D93" w:rsidRPr="006E1D93" w:rsidRDefault="006E1D93" w:rsidP="006E1D93">
            <w:pPr>
              <w:spacing w:after="0" w:line="240" w:lineRule="auto"/>
              <w:ind w:left="113" w:right="113"/>
              <w:rPr>
                <w:color w:val="FF0000"/>
              </w:rPr>
            </w:pPr>
            <w:r w:rsidRPr="006E1D93">
              <w:rPr>
                <w:color w:val="FF0000"/>
              </w:rPr>
              <w:t>Référence*</w:t>
            </w:r>
          </w:p>
        </w:tc>
        <w:tc>
          <w:tcPr>
            <w:tcW w:w="747" w:type="dxa"/>
            <w:textDirection w:val="btLr"/>
          </w:tcPr>
          <w:p w14:paraId="1F655ABD" w14:textId="77777777" w:rsidR="006E1D93" w:rsidRPr="006E1D93" w:rsidRDefault="006E1D93" w:rsidP="006E1D93">
            <w:pPr>
              <w:spacing w:after="0" w:line="240" w:lineRule="auto"/>
              <w:ind w:left="113" w:right="113"/>
              <w:rPr>
                <w:color w:val="FF0000"/>
              </w:rPr>
            </w:pPr>
            <w:r w:rsidRPr="006E1D93">
              <w:rPr>
                <w:color w:val="FF0000"/>
              </w:rPr>
              <w:t>Embranchement*</w:t>
            </w:r>
          </w:p>
        </w:tc>
        <w:tc>
          <w:tcPr>
            <w:tcW w:w="747" w:type="dxa"/>
            <w:textDirection w:val="btLr"/>
          </w:tcPr>
          <w:p w14:paraId="0E56B9CA" w14:textId="77777777" w:rsidR="006E1D93" w:rsidRDefault="006E1D93" w:rsidP="006E1D93">
            <w:pPr>
              <w:spacing w:after="0" w:line="240" w:lineRule="auto"/>
              <w:ind w:left="113" w:right="113"/>
            </w:pPr>
            <w:r>
              <w:t>Famille</w:t>
            </w:r>
          </w:p>
        </w:tc>
        <w:tc>
          <w:tcPr>
            <w:tcW w:w="747" w:type="dxa"/>
            <w:textDirection w:val="btLr"/>
          </w:tcPr>
          <w:p w14:paraId="3022258B" w14:textId="77777777" w:rsidR="006E1D93" w:rsidRDefault="006E1D93" w:rsidP="006E1D93">
            <w:pPr>
              <w:spacing w:after="0" w:line="240" w:lineRule="auto"/>
              <w:ind w:left="113" w:right="113"/>
            </w:pPr>
            <w:r>
              <w:t>Genre</w:t>
            </w:r>
          </w:p>
        </w:tc>
        <w:tc>
          <w:tcPr>
            <w:tcW w:w="747" w:type="dxa"/>
            <w:textDirection w:val="btLr"/>
          </w:tcPr>
          <w:p w14:paraId="290710F3" w14:textId="77777777" w:rsidR="006E1D93" w:rsidRDefault="006E1D93" w:rsidP="006E1D93">
            <w:pPr>
              <w:spacing w:after="0" w:line="240" w:lineRule="auto"/>
              <w:ind w:left="113" w:right="113"/>
            </w:pPr>
            <w:r>
              <w:t>Espèce</w:t>
            </w:r>
          </w:p>
        </w:tc>
        <w:tc>
          <w:tcPr>
            <w:tcW w:w="747" w:type="dxa"/>
            <w:textDirection w:val="btLr"/>
          </w:tcPr>
          <w:p w14:paraId="0F2210BF" w14:textId="77777777" w:rsidR="006E1D93" w:rsidRDefault="006E1D93" w:rsidP="006E1D93">
            <w:pPr>
              <w:spacing w:after="0" w:line="240" w:lineRule="auto"/>
              <w:ind w:left="113" w:right="113"/>
            </w:pPr>
            <w:proofErr w:type="spellStart"/>
            <w:r>
              <w:t>ss</w:t>
            </w:r>
            <w:proofErr w:type="spellEnd"/>
            <w:r>
              <w:t>-espèce</w:t>
            </w:r>
          </w:p>
        </w:tc>
        <w:tc>
          <w:tcPr>
            <w:tcW w:w="747" w:type="dxa"/>
            <w:textDirection w:val="btLr"/>
          </w:tcPr>
          <w:p w14:paraId="28E93A64" w14:textId="77777777" w:rsidR="006E1D93" w:rsidRDefault="006E1D93" w:rsidP="006E1D93">
            <w:pPr>
              <w:spacing w:after="0" w:line="240" w:lineRule="auto"/>
              <w:ind w:left="113" w:right="113"/>
            </w:pPr>
            <w:r>
              <w:t>Variété</w:t>
            </w:r>
          </w:p>
        </w:tc>
        <w:tc>
          <w:tcPr>
            <w:tcW w:w="747" w:type="dxa"/>
            <w:textDirection w:val="btLr"/>
          </w:tcPr>
          <w:p w14:paraId="1671E15A" w14:textId="77777777" w:rsidR="006E1D93" w:rsidRPr="006E1D93" w:rsidRDefault="006E1D93" w:rsidP="006E1D93">
            <w:pPr>
              <w:spacing w:after="0" w:line="240" w:lineRule="auto"/>
              <w:ind w:left="113" w:right="113"/>
              <w:rPr>
                <w:color w:val="FF0000"/>
              </w:rPr>
            </w:pPr>
            <w:r w:rsidRPr="006E1D93">
              <w:rPr>
                <w:color w:val="FF0000"/>
              </w:rPr>
              <w:t>Type</w:t>
            </w:r>
          </w:p>
          <w:p w14:paraId="29DEF710" w14:textId="77777777" w:rsidR="006E1D93" w:rsidRDefault="006E1D93" w:rsidP="006E1D93">
            <w:pPr>
              <w:spacing w:after="0" w:line="240" w:lineRule="auto"/>
              <w:ind w:left="113" w:right="113"/>
            </w:pPr>
            <w:r w:rsidRPr="006E1D93">
              <w:rPr>
                <w:color w:val="FF0000"/>
              </w:rPr>
              <w:t>Organismes</w:t>
            </w:r>
            <w:r>
              <w:rPr>
                <w:color w:val="FF0000"/>
              </w:rPr>
              <w:t>*</w:t>
            </w:r>
          </w:p>
        </w:tc>
        <w:tc>
          <w:tcPr>
            <w:tcW w:w="747" w:type="dxa"/>
            <w:textDirection w:val="btLr"/>
          </w:tcPr>
          <w:p w14:paraId="69B8F195" w14:textId="77777777" w:rsidR="006E1D93" w:rsidRDefault="006E1D93" w:rsidP="006E1D93">
            <w:pPr>
              <w:spacing w:after="0" w:line="240" w:lineRule="auto"/>
              <w:ind w:left="113" w:right="113"/>
            </w:pPr>
            <w:r>
              <w:t>Identifié par</w:t>
            </w:r>
          </w:p>
        </w:tc>
        <w:tc>
          <w:tcPr>
            <w:tcW w:w="747" w:type="dxa"/>
            <w:textDirection w:val="btLr"/>
          </w:tcPr>
          <w:p w14:paraId="7718D9FC" w14:textId="77777777" w:rsidR="006E1D93" w:rsidRDefault="006E1D93" w:rsidP="006E1D93">
            <w:pPr>
              <w:spacing w:after="0" w:line="240" w:lineRule="auto"/>
              <w:ind w:left="113" w:right="113"/>
            </w:pPr>
            <w:r>
              <w:t>Station provenance</w:t>
            </w:r>
          </w:p>
        </w:tc>
        <w:tc>
          <w:tcPr>
            <w:tcW w:w="747" w:type="dxa"/>
            <w:textDirection w:val="btLr"/>
          </w:tcPr>
          <w:p w14:paraId="0F6F983A" w14:textId="77777777" w:rsidR="006E1D93" w:rsidRDefault="006E1D93" w:rsidP="006E1D93">
            <w:pPr>
              <w:spacing w:after="0" w:line="240" w:lineRule="auto"/>
              <w:ind w:left="113" w:right="113"/>
            </w:pPr>
            <w:proofErr w:type="spellStart"/>
            <w:r>
              <w:t>Complement</w:t>
            </w:r>
            <w:proofErr w:type="spellEnd"/>
          </w:p>
        </w:tc>
        <w:tc>
          <w:tcPr>
            <w:tcW w:w="747" w:type="dxa"/>
            <w:textDirection w:val="btLr"/>
          </w:tcPr>
          <w:p w14:paraId="472FB054" w14:textId="77777777" w:rsidR="006E1D93" w:rsidRDefault="006E1D93" w:rsidP="006E1D93">
            <w:pPr>
              <w:spacing w:after="0" w:line="240" w:lineRule="auto"/>
              <w:ind w:left="113" w:right="113"/>
            </w:pPr>
            <w:proofErr w:type="spellStart"/>
            <w:r>
              <w:t>Depot</w:t>
            </w:r>
            <w:proofErr w:type="spellEnd"/>
            <w:r>
              <w:t xml:space="preserve"> </w:t>
            </w:r>
            <w:proofErr w:type="spellStart"/>
            <w:r>
              <w:t>Numero</w:t>
            </w:r>
            <w:proofErr w:type="spellEnd"/>
          </w:p>
        </w:tc>
        <w:tc>
          <w:tcPr>
            <w:tcW w:w="747" w:type="dxa"/>
            <w:textDirection w:val="btLr"/>
          </w:tcPr>
          <w:p w14:paraId="0B8C5665" w14:textId="77777777" w:rsidR="006E1D93" w:rsidRDefault="006E1D93" w:rsidP="006E1D93">
            <w:pPr>
              <w:spacing w:after="0" w:line="240" w:lineRule="auto"/>
              <w:ind w:left="113" w:right="113"/>
            </w:pPr>
            <w:proofErr w:type="spellStart"/>
            <w:r>
              <w:t>Depot</w:t>
            </w:r>
            <w:proofErr w:type="spellEnd"/>
            <w:r>
              <w:t xml:space="preserve"> date</w:t>
            </w:r>
          </w:p>
        </w:tc>
        <w:tc>
          <w:tcPr>
            <w:tcW w:w="747" w:type="dxa"/>
            <w:textDirection w:val="btLr"/>
          </w:tcPr>
          <w:p w14:paraId="21DB05EF" w14:textId="77777777" w:rsidR="006E1D93" w:rsidRDefault="006E1D93" w:rsidP="006E1D93">
            <w:pPr>
              <w:spacing w:after="0" w:line="240" w:lineRule="auto"/>
              <w:ind w:left="113" w:right="113"/>
            </w:pPr>
            <w:proofErr w:type="spellStart"/>
            <w:r>
              <w:t>Depot</w:t>
            </w:r>
            <w:proofErr w:type="spellEnd"/>
            <w:r>
              <w:t xml:space="preserve"> lieu</w:t>
            </w:r>
          </w:p>
        </w:tc>
      </w:tr>
    </w:tbl>
    <w:p w14:paraId="338D8A69" w14:textId="77777777" w:rsidR="006E1D93" w:rsidRDefault="006E1D93" w:rsidP="00D917AD">
      <w:pPr>
        <w:pStyle w:val="Titre5"/>
        <w:numPr>
          <w:ilvl w:val="0"/>
          <w:numId w:val="14"/>
        </w:numPr>
      </w:pPr>
      <w:r>
        <w:t>Au niveau de l’interface « Lots »</w:t>
      </w:r>
    </w:p>
    <w:p w14:paraId="5803B1EA" w14:textId="77777777" w:rsidR="00D1481E" w:rsidRDefault="00D1481E" w:rsidP="00D1481E">
      <w:r w:rsidRPr="00D1481E">
        <w:rPr>
          <w:noProof/>
          <w:lang w:eastAsia="fr-FR"/>
        </w:rPr>
        <w:lastRenderedPageBreak/>
        <w:drawing>
          <wp:inline distT="0" distB="0" distL="0" distR="0" wp14:anchorId="7B86231A" wp14:editId="63FD8737">
            <wp:extent cx="6645910" cy="935355"/>
            <wp:effectExtent l="0" t="0" r="2540"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935355"/>
                    </a:xfrm>
                    <a:prstGeom prst="rect">
                      <a:avLst/>
                    </a:prstGeom>
                  </pic:spPr>
                </pic:pic>
              </a:graphicData>
            </a:graphic>
          </wp:inline>
        </w:drawing>
      </w:r>
    </w:p>
    <w:p w14:paraId="20CD3AB2" w14:textId="77777777" w:rsidR="001C7B62" w:rsidRDefault="001C7B62" w:rsidP="001C7B62">
      <w:pPr>
        <w:pStyle w:val="Paragraphedeliste"/>
        <w:numPr>
          <w:ilvl w:val="0"/>
          <w:numId w:val="28"/>
        </w:numPr>
      </w:pPr>
      <w:r>
        <w:t xml:space="preserve">Champs du fichier CSV </w:t>
      </w:r>
      <w:r w:rsidRPr="006715CC">
        <w:rPr>
          <w:vertAlign w:val="superscript"/>
        </w:rPr>
        <w:t>1</w:t>
      </w:r>
      <w:r>
        <w:t>:</w:t>
      </w:r>
    </w:p>
    <w:tbl>
      <w:tblPr>
        <w:tblStyle w:val="Grilledutableau"/>
        <w:tblW w:w="0" w:type="auto"/>
        <w:tblLook w:val="04A0" w:firstRow="1" w:lastRow="0" w:firstColumn="1" w:lastColumn="0" w:noHBand="0" w:noVBand="1"/>
      </w:tblPr>
      <w:tblGrid>
        <w:gridCol w:w="869"/>
        <w:gridCol w:w="870"/>
        <w:gridCol w:w="870"/>
        <w:gridCol w:w="871"/>
        <w:gridCol w:w="872"/>
        <w:gridCol w:w="872"/>
        <w:gridCol w:w="872"/>
        <w:gridCol w:w="872"/>
        <w:gridCol w:w="872"/>
        <w:gridCol w:w="872"/>
        <w:gridCol w:w="872"/>
        <w:gridCol w:w="872"/>
      </w:tblGrid>
      <w:tr w:rsidR="00D1481E" w14:paraId="14819290" w14:textId="77777777" w:rsidTr="00D1481E">
        <w:trPr>
          <w:cantSplit/>
          <w:trHeight w:val="1491"/>
        </w:trPr>
        <w:tc>
          <w:tcPr>
            <w:tcW w:w="869" w:type="dxa"/>
            <w:textDirection w:val="btLr"/>
          </w:tcPr>
          <w:p w14:paraId="7C518C96" w14:textId="77777777" w:rsidR="006E1D93" w:rsidRPr="00D1481E" w:rsidRDefault="006E1D93" w:rsidP="00D1481E">
            <w:pPr>
              <w:ind w:left="113" w:right="113"/>
              <w:rPr>
                <w:color w:val="FF0000"/>
              </w:rPr>
            </w:pPr>
            <w:r w:rsidRPr="00D1481E">
              <w:rPr>
                <w:color w:val="FF0000"/>
              </w:rPr>
              <w:t>Campagne</w:t>
            </w:r>
            <w:r w:rsidR="00D1481E" w:rsidRPr="00D1481E">
              <w:rPr>
                <w:color w:val="FF0000"/>
              </w:rPr>
              <w:t>*</w:t>
            </w:r>
          </w:p>
        </w:tc>
        <w:tc>
          <w:tcPr>
            <w:tcW w:w="870" w:type="dxa"/>
            <w:textDirection w:val="btLr"/>
          </w:tcPr>
          <w:p w14:paraId="5F8B5319" w14:textId="77777777" w:rsidR="006E1D93" w:rsidRPr="00D1481E" w:rsidRDefault="006E1D93" w:rsidP="00D1481E">
            <w:pPr>
              <w:ind w:left="113" w:right="113"/>
              <w:rPr>
                <w:color w:val="FF0000"/>
              </w:rPr>
            </w:pPr>
            <w:r w:rsidRPr="00D1481E">
              <w:rPr>
                <w:color w:val="FF0000"/>
              </w:rPr>
              <w:t>Station</w:t>
            </w:r>
            <w:r w:rsidR="00D1481E" w:rsidRPr="00D1481E">
              <w:rPr>
                <w:color w:val="FF0000"/>
              </w:rPr>
              <w:t>*</w:t>
            </w:r>
          </w:p>
        </w:tc>
        <w:tc>
          <w:tcPr>
            <w:tcW w:w="870" w:type="dxa"/>
            <w:textDirection w:val="btLr"/>
          </w:tcPr>
          <w:p w14:paraId="7EFFC29D" w14:textId="77777777" w:rsidR="006E1D93" w:rsidRPr="00D1481E" w:rsidRDefault="006E1D93" w:rsidP="00D1481E">
            <w:pPr>
              <w:ind w:left="113" w:right="113"/>
              <w:rPr>
                <w:color w:val="FF0000"/>
              </w:rPr>
            </w:pPr>
            <w:r w:rsidRPr="00D1481E">
              <w:rPr>
                <w:color w:val="FF0000"/>
              </w:rPr>
              <w:t>Date récolte</w:t>
            </w:r>
            <w:r w:rsidR="00D1481E" w:rsidRPr="00D1481E">
              <w:rPr>
                <w:color w:val="FF0000"/>
              </w:rPr>
              <w:t>*</w:t>
            </w:r>
          </w:p>
        </w:tc>
        <w:tc>
          <w:tcPr>
            <w:tcW w:w="871" w:type="dxa"/>
            <w:textDirection w:val="btLr"/>
          </w:tcPr>
          <w:p w14:paraId="34DA0DC0" w14:textId="77777777" w:rsidR="006E1D93" w:rsidRPr="00D1481E" w:rsidRDefault="006E1D93" w:rsidP="00D1481E">
            <w:pPr>
              <w:ind w:left="113" w:right="113"/>
              <w:rPr>
                <w:color w:val="FF0000"/>
              </w:rPr>
            </w:pPr>
            <w:r w:rsidRPr="00D1481E">
              <w:rPr>
                <w:color w:val="FF0000"/>
              </w:rPr>
              <w:t>Référence</w:t>
            </w:r>
            <w:r w:rsidR="00D1481E" w:rsidRPr="00D1481E">
              <w:rPr>
                <w:color w:val="FF0000"/>
              </w:rPr>
              <w:t>*</w:t>
            </w:r>
          </w:p>
        </w:tc>
        <w:tc>
          <w:tcPr>
            <w:tcW w:w="872" w:type="dxa"/>
            <w:textDirection w:val="btLr"/>
          </w:tcPr>
          <w:p w14:paraId="2C4E5D63" w14:textId="77777777" w:rsidR="006E1D93" w:rsidRPr="00D1481E" w:rsidRDefault="006E1D93" w:rsidP="00D1481E">
            <w:pPr>
              <w:ind w:left="113" w:right="113"/>
              <w:rPr>
                <w:color w:val="FF0000"/>
              </w:rPr>
            </w:pPr>
            <w:r w:rsidRPr="00D1481E">
              <w:rPr>
                <w:color w:val="FF0000"/>
              </w:rPr>
              <w:t>Spécimen de référence</w:t>
            </w:r>
            <w:r w:rsidR="00D1481E" w:rsidRPr="00D1481E">
              <w:rPr>
                <w:color w:val="FF0000"/>
              </w:rPr>
              <w:t>*</w:t>
            </w:r>
          </w:p>
        </w:tc>
        <w:tc>
          <w:tcPr>
            <w:tcW w:w="872" w:type="dxa"/>
            <w:textDirection w:val="btLr"/>
          </w:tcPr>
          <w:p w14:paraId="55616240" w14:textId="77777777" w:rsidR="006E1D93" w:rsidRDefault="00D1481E" w:rsidP="00D1481E">
            <w:pPr>
              <w:ind w:left="113" w:right="113"/>
            </w:pPr>
            <w:r>
              <w:t>Partie</w:t>
            </w:r>
          </w:p>
        </w:tc>
        <w:tc>
          <w:tcPr>
            <w:tcW w:w="872" w:type="dxa"/>
            <w:textDirection w:val="btLr"/>
          </w:tcPr>
          <w:p w14:paraId="14030F70" w14:textId="77777777" w:rsidR="006E1D93" w:rsidRDefault="00D1481E" w:rsidP="00D1481E">
            <w:pPr>
              <w:ind w:left="113" w:right="113"/>
            </w:pPr>
            <w:r>
              <w:t>Masse fraiche</w:t>
            </w:r>
          </w:p>
        </w:tc>
        <w:tc>
          <w:tcPr>
            <w:tcW w:w="872" w:type="dxa"/>
            <w:textDirection w:val="btLr"/>
          </w:tcPr>
          <w:p w14:paraId="5473FB87" w14:textId="77777777" w:rsidR="006E1D93" w:rsidRDefault="00D1481E" w:rsidP="00D1481E">
            <w:pPr>
              <w:ind w:left="113" w:right="113"/>
            </w:pPr>
            <w:r>
              <w:t>Masse sèche</w:t>
            </w:r>
          </w:p>
        </w:tc>
        <w:tc>
          <w:tcPr>
            <w:tcW w:w="872" w:type="dxa"/>
            <w:textDirection w:val="btLr"/>
          </w:tcPr>
          <w:p w14:paraId="00853A98" w14:textId="77777777" w:rsidR="006E1D93" w:rsidRDefault="00D1481E" w:rsidP="00D1481E">
            <w:pPr>
              <w:ind w:left="113" w:right="113"/>
            </w:pPr>
            <w:proofErr w:type="spellStart"/>
            <w:r>
              <w:t>Ech</w:t>
            </w:r>
            <w:proofErr w:type="spellEnd"/>
            <w:r>
              <w:t xml:space="preserve"> Collection </w:t>
            </w:r>
          </w:p>
        </w:tc>
        <w:tc>
          <w:tcPr>
            <w:tcW w:w="872" w:type="dxa"/>
            <w:textDirection w:val="btLr"/>
          </w:tcPr>
          <w:p w14:paraId="122596D0" w14:textId="77777777" w:rsidR="006E1D93" w:rsidRDefault="00D1481E" w:rsidP="00D1481E">
            <w:pPr>
              <w:ind w:left="113" w:right="113"/>
            </w:pPr>
            <w:proofErr w:type="spellStart"/>
            <w:r>
              <w:t>Ech</w:t>
            </w:r>
            <w:proofErr w:type="spellEnd"/>
            <w:r>
              <w:t xml:space="preserve"> Identification</w:t>
            </w:r>
          </w:p>
        </w:tc>
        <w:tc>
          <w:tcPr>
            <w:tcW w:w="872" w:type="dxa"/>
            <w:textDirection w:val="btLr"/>
          </w:tcPr>
          <w:p w14:paraId="471768E1" w14:textId="77777777" w:rsidR="006E1D93" w:rsidRDefault="00D1481E" w:rsidP="00D1481E">
            <w:pPr>
              <w:ind w:left="113" w:right="113"/>
            </w:pPr>
            <w:proofErr w:type="spellStart"/>
            <w:r>
              <w:t>Ech</w:t>
            </w:r>
            <w:proofErr w:type="spellEnd"/>
            <w:r>
              <w:t xml:space="preserve"> phylogénie</w:t>
            </w:r>
          </w:p>
        </w:tc>
        <w:tc>
          <w:tcPr>
            <w:tcW w:w="872" w:type="dxa"/>
            <w:textDirection w:val="btLr"/>
          </w:tcPr>
          <w:p w14:paraId="681F515F" w14:textId="77777777" w:rsidR="006E1D93" w:rsidRDefault="00D1481E" w:rsidP="00D1481E">
            <w:pPr>
              <w:ind w:left="113" w:right="113"/>
            </w:pPr>
            <w:r>
              <w:t>Complément</w:t>
            </w:r>
          </w:p>
        </w:tc>
      </w:tr>
    </w:tbl>
    <w:p w14:paraId="49E06B1D" w14:textId="77777777" w:rsidR="006715CC" w:rsidRDefault="006715CC" w:rsidP="00D917AD">
      <w:pPr>
        <w:pStyle w:val="Titre5"/>
        <w:numPr>
          <w:ilvl w:val="0"/>
          <w:numId w:val="14"/>
        </w:numPr>
      </w:pPr>
      <w:r>
        <w:t>Au niveau de l’interface « Extractions »</w:t>
      </w:r>
    </w:p>
    <w:p w14:paraId="417A1858" w14:textId="77777777" w:rsidR="006E1D93" w:rsidRDefault="006715CC" w:rsidP="00646123">
      <w:r w:rsidRPr="006715CC">
        <w:rPr>
          <w:noProof/>
          <w:lang w:eastAsia="fr-FR"/>
        </w:rPr>
        <w:drawing>
          <wp:inline distT="0" distB="0" distL="0" distR="0" wp14:anchorId="1039430B" wp14:editId="7FCDAC59">
            <wp:extent cx="5648325" cy="859176"/>
            <wp:effectExtent l="0" t="0" r="0" b="0"/>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76767" cy="878713"/>
                    </a:xfrm>
                    <a:prstGeom prst="rect">
                      <a:avLst/>
                    </a:prstGeom>
                  </pic:spPr>
                </pic:pic>
              </a:graphicData>
            </a:graphic>
          </wp:inline>
        </w:drawing>
      </w:r>
    </w:p>
    <w:p w14:paraId="0404B586" w14:textId="77777777" w:rsidR="001C7B62" w:rsidRDefault="001C7B62" w:rsidP="001C7B62">
      <w:pPr>
        <w:pStyle w:val="Paragraphedeliste"/>
        <w:numPr>
          <w:ilvl w:val="0"/>
          <w:numId w:val="28"/>
        </w:numPr>
      </w:pPr>
      <w:r>
        <w:t xml:space="preserve">Champs du fichier CSV </w:t>
      </w:r>
      <w:r w:rsidRPr="006715CC">
        <w:rPr>
          <w:vertAlign w:val="superscript"/>
        </w:rPr>
        <w:t>1</w:t>
      </w:r>
      <w:r>
        <w:t>:</w:t>
      </w:r>
    </w:p>
    <w:tbl>
      <w:tblPr>
        <w:tblStyle w:val="Grilledutableau"/>
        <w:tblW w:w="5000" w:type="pct"/>
        <w:tblLook w:val="04A0" w:firstRow="1" w:lastRow="0" w:firstColumn="1" w:lastColumn="0" w:noHBand="0" w:noVBand="1"/>
      </w:tblPr>
      <w:tblGrid>
        <w:gridCol w:w="950"/>
        <w:gridCol w:w="952"/>
        <w:gridCol w:w="950"/>
        <w:gridCol w:w="952"/>
        <w:gridCol w:w="950"/>
        <w:gridCol w:w="951"/>
        <w:gridCol w:w="949"/>
        <w:gridCol w:w="951"/>
        <w:gridCol w:w="949"/>
        <w:gridCol w:w="951"/>
        <w:gridCol w:w="951"/>
      </w:tblGrid>
      <w:tr w:rsidR="00142C57" w14:paraId="32FCBF8D" w14:textId="77777777" w:rsidTr="00142C57">
        <w:trPr>
          <w:cantSplit/>
          <w:trHeight w:val="1473"/>
        </w:trPr>
        <w:tc>
          <w:tcPr>
            <w:tcW w:w="454" w:type="pct"/>
            <w:textDirection w:val="btLr"/>
          </w:tcPr>
          <w:p w14:paraId="43B48915" w14:textId="77777777" w:rsidR="001C7B62" w:rsidRDefault="001C7B62" w:rsidP="00142C57">
            <w:pPr>
              <w:spacing w:after="0"/>
              <w:ind w:left="113" w:right="113"/>
            </w:pPr>
            <w:r w:rsidRPr="0019199C">
              <w:rPr>
                <w:color w:val="FF0000"/>
              </w:rPr>
              <w:t>Réf. Lot*</w:t>
            </w:r>
          </w:p>
        </w:tc>
        <w:tc>
          <w:tcPr>
            <w:tcW w:w="455" w:type="pct"/>
            <w:textDirection w:val="btLr"/>
          </w:tcPr>
          <w:p w14:paraId="7FFBB554" w14:textId="77777777" w:rsidR="001C7B62" w:rsidRDefault="001C7B62" w:rsidP="00142C57">
            <w:pPr>
              <w:spacing w:after="0"/>
              <w:ind w:left="113" w:right="113"/>
            </w:pPr>
            <w:r>
              <w:t>Masse à extraire</w:t>
            </w:r>
          </w:p>
        </w:tc>
        <w:tc>
          <w:tcPr>
            <w:tcW w:w="454" w:type="pct"/>
            <w:textDirection w:val="btLr"/>
          </w:tcPr>
          <w:p w14:paraId="76685B63" w14:textId="77777777" w:rsidR="001C7B62" w:rsidRDefault="001C7B62" w:rsidP="00142C57">
            <w:pPr>
              <w:spacing w:after="0"/>
              <w:ind w:left="113" w:right="113"/>
            </w:pPr>
            <w:r>
              <w:t>Complément</w:t>
            </w:r>
          </w:p>
        </w:tc>
        <w:tc>
          <w:tcPr>
            <w:tcW w:w="455" w:type="pct"/>
            <w:textDirection w:val="btLr"/>
          </w:tcPr>
          <w:p w14:paraId="1C86D92E" w14:textId="77777777" w:rsidR="001C7B62" w:rsidRDefault="001C7B62" w:rsidP="00142C57">
            <w:pPr>
              <w:spacing w:after="0"/>
              <w:ind w:left="113" w:right="113"/>
            </w:pPr>
            <w:r>
              <w:t>Méthode extraction</w:t>
            </w:r>
          </w:p>
        </w:tc>
        <w:tc>
          <w:tcPr>
            <w:tcW w:w="454" w:type="pct"/>
            <w:textDirection w:val="btLr"/>
          </w:tcPr>
          <w:p w14:paraId="7C46890F" w14:textId="77777777" w:rsidR="001C7B62" w:rsidRPr="0019199C" w:rsidRDefault="001C7B62" w:rsidP="00142C57">
            <w:pPr>
              <w:spacing w:after="0"/>
              <w:ind w:left="113" w:right="113"/>
            </w:pPr>
            <w:r w:rsidRPr="0019199C">
              <w:t>Type extrait</w:t>
            </w:r>
          </w:p>
        </w:tc>
        <w:tc>
          <w:tcPr>
            <w:tcW w:w="455" w:type="pct"/>
            <w:textDirection w:val="btLr"/>
            <w:vAlign w:val="center"/>
          </w:tcPr>
          <w:p w14:paraId="3904EC00" w14:textId="77777777" w:rsidR="001C7B62" w:rsidRPr="0019199C" w:rsidRDefault="001C7B62" w:rsidP="00142C57">
            <w:pPr>
              <w:spacing w:after="0" w:line="240" w:lineRule="auto"/>
              <w:ind w:left="113" w:right="113"/>
              <w:rPr>
                <w:rFonts w:ascii="Liberation Sans" w:hAnsi="Liberation Sans" w:cs="Liberation Sans"/>
                <w:sz w:val="20"/>
                <w:szCs w:val="20"/>
                <w:lang w:eastAsia="fr-FR"/>
              </w:rPr>
            </w:pPr>
            <w:r w:rsidRPr="0019199C">
              <w:rPr>
                <w:rFonts w:ascii="Liberation Sans" w:hAnsi="Liberation Sans" w:cs="Liberation Sans"/>
                <w:sz w:val="20"/>
                <w:szCs w:val="20"/>
                <w:lang w:eastAsia="fr-FR"/>
              </w:rPr>
              <w:t xml:space="preserve">Réf. </w:t>
            </w:r>
            <w:r w:rsidR="0019199C" w:rsidRPr="0019199C">
              <w:rPr>
                <w:rFonts w:ascii="Liberation Sans" w:hAnsi="Liberation Sans" w:cs="Liberation Sans"/>
                <w:sz w:val="20"/>
                <w:szCs w:val="20"/>
                <w:lang w:eastAsia="fr-FR"/>
              </w:rPr>
              <w:t>E</w:t>
            </w:r>
            <w:r w:rsidRPr="0019199C">
              <w:rPr>
                <w:rFonts w:ascii="Liberation Sans" w:hAnsi="Liberation Sans" w:cs="Liberation Sans"/>
                <w:sz w:val="20"/>
                <w:szCs w:val="20"/>
                <w:lang w:eastAsia="fr-FR"/>
              </w:rPr>
              <w:t>xtrait</w:t>
            </w:r>
          </w:p>
        </w:tc>
        <w:tc>
          <w:tcPr>
            <w:tcW w:w="454" w:type="pct"/>
            <w:textDirection w:val="btLr"/>
          </w:tcPr>
          <w:p w14:paraId="0CDE970B" w14:textId="77777777" w:rsidR="001C7B62" w:rsidRPr="0019199C" w:rsidRDefault="001C7B62" w:rsidP="00142C57">
            <w:pPr>
              <w:spacing w:after="0"/>
              <w:ind w:left="113" w:right="113"/>
              <w:rPr>
                <w:rFonts w:ascii="Liberation Sans" w:hAnsi="Liberation Sans" w:cs="Liberation Sans"/>
                <w:color w:val="FF0000"/>
                <w:sz w:val="20"/>
                <w:szCs w:val="20"/>
              </w:rPr>
            </w:pPr>
            <w:r w:rsidRPr="0019199C">
              <w:rPr>
                <w:rFonts w:ascii="Liberation Sans" w:hAnsi="Liberation Sans" w:cs="Liberation Sans"/>
                <w:sz w:val="20"/>
                <w:szCs w:val="20"/>
              </w:rPr>
              <w:t>Masse extrait</w:t>
            </w:r>
          </w:p>
        </w:tc>
        <w:tc>
          <w:tcPr>
            <w:tcW w:w="455" w:type="pct"/>
            <w:textDirection w:val="btLr"/>
            <w:vAlign w:val="center"/>
          </w:tcPr>
          <w:p w14:paraId="525528B5" w14:textId="77777777" w:rsidR="001C7B62" w:rsidRPr="0019199C" w:rsidRDefault="001C7B62" w:rsidP="00142C57">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Réf. Extraction*</w:t>
            </w:r>
          </w:p>
        </w:tc>
        <w:tc>
          <w:tcPr>
            <w:tcW w:w="454" w:type="pct"/>
            <w:textDirection w:val="btLr"/>
            <w:vAlign w:val="center"/>
          </w:tcPr>
          <w:p w14:paraId="28078BEF" w14:textId="77777777" w:rsidR="001C7B62" w:rsidRPr="0019199C" w:rsidRDefault="001C7B62" w:rsidP="00142C57">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Nom manipulateur*</w:t>
            </w:r>
          </w:p>
        </w:tc>
        <w:tc>
          <w:tcPr>
            <w:tcW w:w="455" w:type="pct"/>
            <w:textDirection w:val="btLr"/>
            <w:vAlign w:val="center"/>
          </w:tcPr>
          <w:p w14:paraId="4490240B" w14:textId="77777777" w:rsidR="001C7B62" w:rsidRPr="0019199C" w:rsidRDefault="001C7B62" w:rsidP="00142C57">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Prénom manipulateur*</w:t>
            </w:r>
          </w:p>
        </w:tc>
        <w:tc>
          <w:tcPr>
            <w:tcW w:w="455" w:type="pct"/>
            <w:textDirection w:val="btLr"/>
            <w:vAlign w:val="center"/>
          </w:tcPr>
          <w:p w14:paraId="68C39A20" w14:textId="77777777" w:rsidR="001C7B62" w:rsidRPr="0019199C" w:rsidRDefault="001C7B62" w:rsidP="00142C57">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Date*</w:t>
            </w:r>
          </w:p>
        </w:tc>
      </w:tr>
    </w:tbl>
    <w:p w14:paraId="254D5CB7" w14:textId="77777777" w:rsidR="001C7B62" w:rsidRDefault="0019199C" w:rsidP="00142C57">
      <w:pPr>
        <w:spacing w:before="120"/>
      </w:pPr>
      <w:r w:rsidRPr="00142C57">
        <w:rPr>
          <w:b/>
          <w:color w:val="00B050"/>
          <w:sz w:val="28"/>
          <w:szCs w:val="28"/>
        </w:rPr>
        <w:t>?</w:t>
      </w:r>
      <w:r>
        <w:t xml:space="preserve"> Au niveau de cette interface, en fonction de la méthode choisie, pour la même extraction, on peut être amené à avoir 1 ou plusieurs extraits. Cela implique d’avoir au niveau du fichier CSV, autant de ligne</w:t>
      </w:r>
      <w:r w:rsidR="00142C57">
        <w:t>s</w:t>
      </w:r>
      <w:r>
        <w:t xml:space="preserve"> que d’extrait</w:t>
      </w:r>
      <w:r w:rsidR="00142C57">
        <w:t>s, en sachant que l’on ne peut pas avoir 2 fois le même type d’extrait pour une extraction donnée.</w:t>
      </w:r>
    </w:p>
    <w:p w14:paraId="23EA9FD0" w14:textId="77777777" w:rsidR="001C7B62" w:rsidRDefault="001C7B62" w:rsidP="00646123"/>
    <w:p w14:paraId="7B01C567" w14:textId="77777777" w:rsidR="00142C57" w:rsidRDefault="00142C57" w:rsidP="00D917AD">
      <w:pPr>
        <w:pStyle w:val="Titre5"/>
        <w:numPr>
          <w:ilvl w:val="0"/>
          <w:numId w:val="14"/>
        </w:numPr>
      </w:pPr>
      <w:r>
        <w:t>Au niveau de l’interface « Purifications »</w:t>
      </w:r>
    </w:p>
    <w:p w14:paraId="0DFEEE44" w14:textId="77777777" w:rsidR="00142C57" w:rsidRDefault="0037177D" w:rsidP="00646123">
      <w:r w:rsidRPr="0037177D">
        <w:rPr>
          <w:noProof/>
          <w:lang w:eastAsia="fr-FR"/>
        </w:rPr>
        <w:drawing>
          <wp:inline distT="0" distB="0" distL="0" distR="0" wp14:anchorId="1059CABF" wp14:editId="5FC3B0F7">
            <wp:extent cx="4619625" cy="821875"/>
            <wp:effectExtent l="0" t="0" r="0" b="0"/>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45796" cy="844322"/>
                    </a:xfrm>
                    <a:prstGeom prst="rect">
                      <a:avLst/>
                    </a:prstGeom>
                  </pic:spPr>
                </pic:pic>
              </a:graphicData>
            </a:graphic>
          </wp:inline>
        </w:drawing>
      </w:r>
    </w:p>
    <w:p w14:paraId="08076546" w14:textId="77777777" w:rsidR="0037177D" w:rsidRDefault="0037177D" w:rsidP="0037177D">
      <w:pPr>
        <w:pStyle w:val="Paragraphedeliste"/>
        <w:numPr>
          <w:ilvl w:val="0"/>
          <w:numId w:val="28"/>
        </w:numPr>
      </w:pPr>
      <w:r>
        <w:t xml:space="preserve">Champs du fichier CSV </w:t>
      </w:r>
      <w:r w:rsidRPr="006715CC">
        <w:rPr>
          <w:vertAlign w:val="superscript"/>
        </w:rPr>
        <w:t>1</w:t>
      </w:r>
      <w:r>
        <w:t>:</w:t>
      </w:r>
    </w:p>
    <w:tbl>
      <w:tblPr>
        <w:tblStyle w:val="Grilledutableau"/>
        <w:tblW w:w="5000" w:type="pct"/>
        <w:tblLook w:val="04A0" w:firstRow="1" w:lastRow="0" w:firstColumn="1" w:lastColumn="0" w:noHBand="0" w:noVBand="1"/>
      </w:tblPr>
      <w:tblGrid>
        <w:gridCol w:w="950"/>
        <w:gridCol w:w="952"/>
        <w:gridCol w:w="950"/>
        <w:gridCol w:w="952"/>
        <w:gridCol w:w="950"/>
        <w:gridCol w:w="951"/>
        <w:gridCol w:w="949"/>
        <w:gridCol w:w="951"/>
        <w:gridCol w:w="949"/>
        <w:gridCol w:w="951"/>
        <w:gridCol w:w="951"/>
      </w:tblGrid>
      <w:tr w:rsidR="0037177D" w14:paraId="4164D45F" w14:textId="77777777" w:rsidTr="00607E68">
        <w:trPr>
          <w:cantSplit/>
          <w:trHeight w:val="1473"/>
        </w:trPr>
        <w:tc>
          <w:tcPr>
            <w:tcW w:w="454" w:type="pct"/>
            <w:textDirection w:val="btLr"/>
          </w:tcPr>
          <w:p w14:paraId="1EC4D53F" w14:textId="77777777" w:rsidR="0037177D" w:rsidRDefault="0037177D" w:rsidP="0037177D">
            <w:pPr>
              <w:spacing w:after="0"/>
              <w:ind w:left="113" w:right="113"/>
            </w:pPr>
            <w:r w:rsidRPr="0019199C">
              <w:rPr>
                <w:color w:val="FF0000"/>
              </w:rPr>
              <w:t xml:space="preserve">Réf. </w:t>
            </w:r>
            <w:r>
              <w:rPr>
                <w:color w:val="FF0000"/>
              </w:rPr>
              <w:t>produit</w:t>
            </w:r>
            <w:r w:rsidRPr="0019199C">
              <w:rPr>
                <w:color w:val="FF0000"/>
              </w:rPr>
              <w:t>*</w:t>
            </w:r>
          </w:p>
        </w:tc>
        <w:tc>
          <w:tcPr>
            <w:tcW w:w="455" w:type="pct"/>
            <w:textDirection w:val="btLr"/>
          </w:tcPr>
          <w:p w14:paraId="003588D0" w14:textId="77777777" w:rsidR="0037177D" w:rsidRDefault="0037177D" w:rsidP="0037177D">
            <w:pPr>
              <w:spacing w:after="0"/>
              <w:ind w:left="113" w:right="113"/>
            </w:pPr>
            <w:r>
              <w:t>Masse à purifier</w:t>
            </w:r>
          </w:p>
        </w:tc>
        <w:tc>
          <w:tcPr>
            <w:tcW w:w="454" w:type="pct"/>
            <w:textDirection w:val="btLr"/>
          </w:tcPr>
          <w:p w14:paraId="20CE4C83" w14:textId="77777777" w:rsidR="0037177D" w:rsidRDefault="0037177D" w:rsidP="00607E68">
            <w:pPr>
              <w:spacing w:after="0"/>
              <w:ind w:left="113" w:right="113"/>
            </w:pPr>
            <w:r>
              <w:t>Complément</w:t>
            </w:r>
          </w:p>
        </w:tc>
        <w:tc>
          <w:tcPr>
            <w:tcW w:w="455" w:type="pct"/>
            <w:textDirection w:val="btLr"/>
          </w:tcPr>
          <w:p w14:paraId="2559F2DE" w14:textId="77777777" w:rsidR="0037177D" w:rsidRDefault="0037177D" w:rsidP="0037177D">
            <w:pPr>
              <w:spacing w:after="0"/>
              <w:ind w:left="113" w:right="113"/>
            </w:pPr>
            <w:r>
              <w:t>Méthode purification</w:t>
            </w:r>
          </w:p>
        </w:tc>
        <w:tc>
          <w:tcPr>
            <w:tcW w:w="454" w:type="pct"/>
            <w:textDirection w:val="btLr"/>
          </w:tcPr>
          <w:p w14:paraId="06C6F622" w14:textId="77777777" w:rsidR="0037177D" w:rsidRPr="0019199C" w:rsidRDefault="0037177D" w:rsidP="00607E68">
            <w:pPr>
              <w:spacing w:after="0"/>
              <w:ind w:left="113" w:right="113"/>
            </w:pPr>
            <w:r>
              <w:t>Numéro fraction</w:t>
            </w:r>
          </w:p>
        </w:tc>
        <w:tc>
          <w:tcPr>
            <w:tcW w:w="455" w:type="pct"/>
            <w:textDirection w:val="btLr"/>
            <w:vAlign w:val="center"/>
          </w:tcPr>
          <w:p w14:paraId="19DD34C5" w14:textId="77777777" w:rsidR="0037177D" w:rsidRPr="0019199C" w:rsidRDefault="0037177D" w:rsidP="0037177D">
            <w:pPr>
              <w:spacing w:after="0" w:line="240" w:lineRule="auto"/>
              <w:ind w:left="113" w:right="113"/>
              <w:rPr>
                <w:rFonts w:ascii="Liberation Sans" w:hAnsi="Liberation Sans" w:cs="Liberation Sans"/>
                <w:sz w:val="20"/>
                <w:szCs w:val="20"/>
                <w:lang w:eastAsia="fr-FR"/>
              </w:rPr>
            </w:pPr>
            <w:r w:rsidRPr="0019199C">
              <w:rPr>
                <w:rFonts w:ascii="Liberation Sans" w:hAnsi="Liberation Sans" w:cs="Liberation Sans"/>
                <w:sz w:val="20"/>
                <w:szCs w:val="20"/>
                <w:lang w:eastAsia="fr-FR"/>
              </w:rPr>
              <w:t xml:space="preserve">Réf. </w:t>
            </w:r>
            <w:r>
              <w:rPr>
                <w:rFonts w:ascii="Liberation Sans" w:hAnsi="Liberation Sans" w:cs="Liberation Sans"/>
                <w:sz w:val="20"/>
                <w:szCs w:val="20"/>
                <w:lang w:eastAsia="fr-FR"/>
              </w:rPr>
              <w:t>fraction</w:t>
            </w:r>
          </w:p>
        </w:tc>
        <w:tc>
          <w:tcPr>
            <w:tcW w:w="454" w:type="pct"/>
            <w:textDirection w:val="btLr"/>
          </w:tcPr>
          <w:p w14:paraId="563E28CE" w14:textId="77777777" w:rsidR="0037177D" w:rsidRPr="0019199C" w:rsidRDefault="0037177D" w:rsidP="0037177D">
            <w:pPr>
              <w:spacing w:after="0"/>
              <w:ind w:left="113" w:right="113"/>
              <w:rPr>
                <w:rFonts w:ascii="Liberation Sans" w:hAnsi="Liberation Sans" w:cs="Liberation Sans"/>
                <w:color w:val="FF0000"/>
                <w:sz w:val="20"/>
                <w:szCs w:val="20"/>
              </w:rPr>
            </w:pPr>
            <w:r w:rsidRPr="0019199C">
              <w:rPr>
                <w:rFonts w:ascii="Liberation Sans" w:hAnsi="Liberation Sans" w:cs="Liberation Sans"/>
                <w:sz w:val="20"/>
                <w:szCs w:val="20"/>
              </w:rPr>
              <w:t xml:space="preserve">Masse </w:t>
            </w:r>
            <w:r>
              <w:rPr>
                <w:rFonts w:ascii="Liberation Sans" w:hAnsi="Liberation Sans" w:cs="Liberation Sans"/>
                <w:sz w:val="20"/>
                <w:szCs w:val="20"/>
              </w:rPr>
              <w:t>fraction</w:t>
            </w:r>
          </w:p>
        </w:tc>
        <w:tc>
          <w:tcPr>
            <w:tcW w:w="455" w:type="pct"/>
            <w:textDirection w:val="btLr"/>
            <w:vAlign w:val="center"/>
          </w:tcPr>
          <w:p w14:paraId="29B04C5E" w14:textId="77777777" w:rsidR="0037177D" w:rsidRPr="0019199C" w:rsidRDefault="0037177D" w:rsidP="0037177D">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 xml:space="preserve">Réf. </w:t>
            </w:r>
            <w:r>
              <w:rPr>
                <w:rFonts w:ascii="Liberation Sans" w:hAnsi="Liberation Sans" w:cs="Liberation Sans"/>
                <w:color w:val="FF0000"/>
                <w:sz w:val="20"/>
                <w:szCs w:val="20"/>
              </w:rPr>
              <w:t>Purification</w:t>
            </w:r>
            <w:r w:rsidRPr="0019199C">
              <w:rPr>
                <w:rFonts w:ascii="Liberation Sans" w:hAnsi="Liberation Sans" w:cs="Liberation Sans"/>
                <w:color w:val="FF0000"/>
                <w:sz w:val="20"/>
                <w:szCs w:val="20"/>
              </w:rPr>
              <w:t>*</w:t>
            </w:r>
          </w:p>
        </w:tc>
        <w:tc>
          <w:tcPr>
            <w:tcW w:w="454" w:type="pct"/>
            <w:textDirection w:val="btLr"/>
            <w:vAlign w:val="center"/>
          </w:tcPr>
          <w:p w14:paraId="6B6E6A58" w14:textId="77777777" w:rsidR="0037177D" w:rsidRPr="0019199C" w:rsidRDefault="0037177D" w:rsidP="00607E68">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Nom manipulateur*</w:t>
            </w:r>
          </w:p>
        </w:tc>
        <w:tc>
          <w:tcPr>
            <w:tcW w:w="455" w:type="pct"/>
            <w:textDirection w:val="btLr"/>
            <w:vAlign w:val="center"/>
          </w:tcPr>
          <w:p w14:paraId="05F294A7" w14:textId="77777777" w:rsidR="0037177D" w:rsidRPr="0019199C" w:rsidRDefault="0037177D" w:rsidP="00607E68">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Prénom manipulateur*</w:t>
            </w:r>
          </w:p>
        </w:tc>
        <w:tc>
          <w:tcPr>
            <w:tcW w:w="455" w:type="pct"/>
            <w:textDirection w:val="btLr"/>
            <w:vAlign w:val="center"/>
          </w:tcPr>
          <w:p w14:paraId="463D86AF" w14:textId="77777777" w:rsidR="0037177D" w:rsidRPr="0019199C" w:rsidRDefault="0037177D" w:rsidP="00607E68">
            <w:pPr>
              <w:spacing w:after="0"/>
              <w:ind w:left="113" w:right="113"/>
              <w:rPr>
                <w:rFonts w:ascii="Liberation Sans" w:hAnsi="Liberation Sans" w:cs="Liberation Sans"/>
                <w:color w:val="FF0000"/>
                <w:sz w:val="20"/>
                <w:szCs w:val="20"/>
              </w:rPr>
            </w:pPr>
            <w:r w:rsidRPr="0019199C">
              <w:rPr>
                <w:rFonts w:ascii="Liberation Sans" w:hAnsi="Liberation Sans" w:cs="Liberation Sans"/>
                <w:color w:val="FF0000"/>
                <w:sz w:val="20"/>
                <w:szCs w:val="20"/>
              </w:rPr>
              <w:t>Date*</w:t>
            </w:r>
          </w:p>
        </w:tc>
      </w:tr>
    </w:tbl>
    <w:p w14:paraId="54341076" w14:textId="77777777" w:rsidR="00142C57" w:rsidRDefault="0037177D" w:rsidP="0037177D">
      <w:pPr>
        <w:spacing w:before="120"/>
      </w:pPr>
      <w:r w:rsidRPr="00142C57">
        <w:rPr>
          <w:b/>
          <w:color w:val="00B050"/>
          <w:sz w:val="28"/>
          <w:szCs w:val="28"/>
        </w:rPr>
        <w:lastRenderedPageBreak/>
        <w:t>?</w:t>
      </w:r>
      <w:r>
        <w:t xml:space="preserve"> Au niveau de cette interface, pour une purification donnée, on est amené à avoir 1 ou plusieurs fractions.</w:t>
      </w:r>
      <w:r w:rsidR="0018208A">
        <w:t xml:space="preserve"> Cela implique d’avoir au niveau du fichier CSV, autant de lignes que de fractions (sans limite particulière), en sachant que l’on ne peut pas avoir 2 fois le même numéro de fraction, pour une purification donnée.</w:t>
      </w:r>
    </w:p>
    <w:p w14:paraId="6C685170" w14:textId="77777777" w:rsidR="00607E68" w:rsidRDefault="00607E68" w:rsidP="00D917AD">
      <w:pPr>
        <w:pStyle w:val="Titre5"/>
        <w:numPr>
          <w:ilvl w:val="0"/>
          <w:numId w:val="14"/>
        </w:numPr>
      </w:pPr>
      <w:r>
        <w:t>Au niveau de l’interface « Molécules »</w:t>
      </w:r>
    </w:p>
    <w:p w14:paraId="790915F8" w14:textId="77777777" w:rsidR="001C7B62" w:rsidRDefault="00607E68" w:rsidP="00646123">
      <w:r w:rsidRPr="00607E68">
        <w:rPr>
          <w:noProof/>
          <w:lang w:eastAsia="fr-FR"/>
        </w:rPr>
        <w:drawing>
          <wp:inline distT="0" distB="0" distL="0" distR="0" wp14:anchorId="0DE53B9E" wp14:editId="2E2CE591">
            <wp:extent cx="6645910" cy="1003300"/>
            <wp:effectExtent l="0" t="0" r="2540" b="635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45910" cy="1003300"/>
                    </a:xfrm>
                    <a:prstGeom prst="rect">
                      <a:avLst/>
                    </a:prstGeom>
                  </pic:spPr>
                </pic:pic>
              </a:graphicData>
            </a:graphic>
          </wp:inline>
        </w:drawing>
      </w:r>
    </w:p>
    <w:p w14:paraId="6C9CB4AA" w14:textId="77777777" w:rsidR="00607E68" w:rsidRDefault="00607E68" w:rsidP="00607E68">
      <w:pPr>
        <w:pStyle w:val="Paragraphedeliste"/>
        <w:numPr>
          <w:ilvl w:val="0"/>
          <w:numId w:val="28"/>
        </w:numPr>
      </w:pPr>
      <w:r>
        <w:t xml:space="preserve">Champs du fichier CSV </w:t>
      </w:r>
      <w:r w:rsidRPr="006715CC">
        <w:rPr>
          <w:vertAlign w:val="superscript"/>
        </w:rPr>
        <w:t>1</w:t>
      </w:r>
      <w:r>
        <w:t>:</w:t>
      </w:r>
    </w:p>
    <w:tbl>
      <w:tblPr>
        <w:tblStyle w:val="Grilledutableau"/>
        <w:tblW w:w="0" w:type="auto"/>
        <w:tblLook w:val="04A0" w:firstRow="1" w:lastRow="0" w:firstColumn="1" w:lastColumn="0" w:noHBand="0" w:noVBand="1"/>
      </w:tblPr>
      <w:tblGrid>
        <w:gridCol w:w="731"/>
        <w:gridCol w:w="761"/>
        <w:gridCol w:w="754"/>
        <w:gridCol w:w="771"/>
        <w:gridCol w:w="733"/>
        <w:gridCol w:w="747"/>
        <w:gridCol w:w="731"/>
        <w:gridCol w:w="753"/>
        <w:gridCol w:w="763"/>
        <w:gridCol w:w="752"/>
        <w:gridCol w:w="767"/>
        <w:gridCol w:w="731"/>
        <w:gridCol w:w="731"/>
        <w:gridCol w:w="731"/>
      </w:tblGrid>
      <w:tr w:rsidR="00DF3B60" w14:paraId="5D2B84FA" w14:textId="77777777" w:rsidTr="00DF3B60">
        <w:trPr>
          <w:cantSplit/>
          <w:trHeight w:val="1446"/>
        </w:trPr>
        <w:tc>
          <w:tcPr>
            <w:tcW w:w="514" w:type="dxa"/>
            <w:textDirection w:val="btLr"/>
          </w:tcPr>
          <w:p w14:paraId="52CBDB69" w14:textId="77777777" w:rsidR="00DF3B60" w:rsidRPr="00DF3B60" w:rsidRDefault="00DF3B60" w:rsidP="00DF3B60">
            <w:pPr>
              <w:ind w:left="113" w:right="113"/>
              <w:rPr>
                <w:color w:val="FF0000"/>
              </w:rPr>
            </w:pPr>
            <w:r>
              <w:rPr>
                <w:color w:val="FF0000"/>
              </w:rPr>
              <w:t>N°*</w:t>
            </w:r>
          </w:p>
        </w:tc>
        <w:tc>
          <w:tcPr>
            <w:tcW w:w="790" w:type="dxa"/>
            <w:textDirection w:val="btLr"/>
          </w:tcPr>
          <w:p w14:paraId="71AD3C82" w14:textId="77777777" w:rsidR="00DF3B60" w:rsidRPr="00DF3B60" w:rsidRDefault="00DF3B60" w:rsidP="00DF3B60">
            <w:pPr>
              <w:ind w:left="113" w:right="113"/>
            </w:pPr>
            <w:r w:rsidRPr="00DF3B60">
              <w:t>Nom Commun</w:t>
            </w:r>
          </w:p>
        </w:tc>
        <w:tc>
          <w:tcPr>
            <w:tcW w:w="776" w:type="dxa"/>
            <w:textDirection w:val="btLr"/>
          </w:tcPr>
          <w:p w14:paraId="1DF7409D" w14:textId="77777777" w:rsidR="00DF3B60" w:rsidRPr="00DF3B60" w:rsidRDefault="00DF3B60" w:rsidP="00DF3B60">
            <w:pPr>
              <w:ind w:left="113" w:right="113"/>
            </w:pPr>
            <w:r w:rsidRPr="00DF3B60">
              <w:t xml:space="preserve">Famille chimique </w:t>
            </w:r>
          </w:p>
        </w:tc>
        <w:tc>
          <w:tcPr>
            <w:tcW w:w="810" w:type="dxa"/>
            <w:textDirection w:val="btLr"/>
          </w:tcPr>
          <w:p w14:paraId="31768467" w14:textId="77777777" w:rsidR="00DF3B60" w:rsidRPr="00DE1D76" w:rsidRDefault="00DF3B60" w:rsidP="00DF3B60">
            <w:pPr>
              <w:ind w:left="113" w:right="113"/>
              <w:rPr>
                <w:b/>
              </w:rPr>
            </w:pPr>
            <w:r w:rsidRPr="00DE1D76">
              <w:rPr>
                <w:b/>
                <w:color w:val="E36C0A" w:themeColor="accent6" w:themeShade="BF"/>
              </w:rPr>
              <w:t>Formule développée</w:t>
            </w:r>
          </w:p>
        </w:tc>
        <w:tc>
          <w:tcPr>
            <w:tcW w:w="735" w:type="dxa"/>
            <w:textDirection w:val="btLr"/>
          </w:tcPr>
          <w:p w14:paraId="2AC23431" w14:textId="77777777" w:rsidR="00DF3B60" w:rsidRDefault="00DF3B60" w:rsidP="00DF3B60">
            <w:pPr>
              <w:ind w:left="113" w:right="113"/>
            </w:pPr>
            <w:r>
              <w:t>Nom IUPAC</w:t>
            </w:r>
          </w:p>
        </w:tc>
        <w:tc>
          <w:tcPr>
            <w:tcW w:w="763" w:type="dxa"/>
            <w:textDirection w:val="btLr"/>
          </w:tcPr>
          <w:p w14:paraId="77590E4B" w14:textId="77777777" w:rsidR="00DF3B60" w:rsidRDefault="00DF3B60" w:rsidP="00DF3B60">
            <w:pPr>
              <w:ind w:left="113" w:right="113"/>
            </w:pPr>
            <w:r>
              <w:t>Formule brute</w:t>
            </w:r>
          </w:p>
        </w:tc>
        <w:tc>
          <w:tcPr>
            <w:tcW w:w="731" w:type="dxa"/>
            <w:textDirection w:val="btLr"/>
          </w:tcPr>
          <w:p w14:paraId="2E8652ED" w14:textId="77777777" w:rsidR="00DF3B60" w:rsidRDefault="00DF3B60" w:rsidP="00DF3B60">
            <w:pPr>
              <w:ind w:left="113" w:right="113"/>
            </w:pPr>
            <w:r>
              <w:t>M</w:t>
            </w:r>
          </w:p>
        </w:tc>
        <w:tc>
          <w:tcPr>
            <w:tcW w:w="775" w:type="dxa"/>
            <w:textDirection w:val="btLr"/>
          </w:tcPr>
          <w:p w14:paraId="7228155A" w14:textId="77777777" w:rsidR="00DF3B60" w:rsidRDefault="00DF3B60" w:rsidP="00DF3B60">
            <w:pPr>
              <w:ind w:left="113" w:right="113"/>
            </w:pPr>
            <w:r>
              <w:t>Nouvelle molécule</w:t>
            </w:r>
          </w:p>
        </w:tc>
        <w:tc>
          <w:tcPr>
            <w:tcW w:w="794" w:type="dxa"/>
            <w:textDirection w:val="btLr"/>
          </w:tcPr>
          <w:p w14:paraId="06C813F0" w14:textId="77777777" w:rsidR="00DF3B60" w:rsidRDefault="00DF3B60" w:rsidP="00DF3B60">
            <w:pPr>
              <w:ind w:left="113" w:right="113"/>
            </w:pPr>
            <w:r>
              <w:t>Campagne</w:t>
            </w:r>
          </w:p>
        </w:tc>
        <w:tc>
          <w:tcPr>
            <w:tcW w:w="773" w:type="dxa"/>
            <w:textDirection w:val="btLr"/>
          </w:tcPr>
          <w:p w14:paraId="44B18394" w14:textId="77777777" w:rsidR="00DF3B60" w:rsidRDefault="00DF3B60" w:rsidP="00DF3B60">
            <w:pPr>
              <w:ind w:left="113" w:right="113"/>
            </w:pPr>
            <w:proofErr w:type="spellStart"/>
            <w:r>
              <w:t>Identifée</w:t>
            </w:r>
            <w:proofErr w:type="spellEnd"/>
            <w:r>
              <w:t xml:space="preserve"> par</w:t>
            </w:r>
          </w:p>
        </w:tc>
        <w:tc>
          <w:tcPr>
            <w:tcW w:w="802" w:type="dxa"/>
            <w:textDirection w:val="btLr"/>
          </w:tcPr>
          <w:p w14:paraId="691190BE" w14:textId="77777777" w:rsidR="00DF3B60" w:rsidRDefault="00DF3B60" w:rsidP="00DF3B60">
            <w:pPr>
              <w:ind w:left="113" w:right="113"/>
            </w:pPr>
            <w:r>
              <w:t>Publication origine</w:t>
            </w:r>
          </w:p>
        </w:tc>
        <w:tc>
          <w:tcPr>
            <w:tcW w:w="731" w:type="dxa"/>
            <w:textDirection w:val="btLr"/>
          </w:tcPr>
          <w:p w14:paraId="61EAA9E7" w14:textId="77777777" w:rsidR="00DF3B60" w:rsidRDefault="00DF3B60" w:rsidP="00DF3B60">
            <w:pPr>
              <w:ind w:left="113" w:right="113"/>
            </w:pPr>
            <w:r>
              <w:t>Complément</w:t>
            </w:r>
          </w:p>
        </w:tc>
        <w:tc>
          <w:tcPr>
            <w:tcW w:w="731" w:type="dxa"/>
            <w:textDirection w:val="btLr"/>
          </w:tcPr>
          <w:p w14:paraId="0284FDCE" w14:textId="77777777" w:rsidR="00DF3B60" w:rsidRDefault="00DF3B60" w:rsidP="00DF3B60">
            <w:pPr>
              <w:ind w:left="113" w:right="113"/>
            </w:pPr>
            <w:r>
              <w:t>Produit provenance</w:t>
            </w:r>
          </w:p>
        </w:tc>
        <w:tc>
          <w:tcPr>
            <w:tcW w:w="731" w:type="dxa"/>
            <w:textDirection w:val="btLr"/>
          </w:tcPr>
          <w:p w14:paraId="4309771E" w14:textId="77777777" w:rsidR="00DF3B60" w:rsidRDefault="00DF3B60" w:rsidP="00DF3B60">
            <w:pPr>
              <w:ind w:left="113" w:right="113"/>
            </w:pPr>
            <w:r>
              <w:t>Pourcentage</w:t>
            </w:r>
          </w:p>
        </w:tc>
      </w:tr>
    </w:tbl>
    <w:p w14:paraId="69995BCF" w14:textId="77777777" w:rsidR="00DF3B60" w:rsidRDefault="00DF3B60" w:rsidP="00DF3B60">
      <w:pPr>
        <w:spacing w:before="120"/>
      </w:pPr>
      <w:r w:rsidRPr="00142C57">
        <w:rPr>
          <w:b/>
          <w:color w:val="00B050"/>
          <w:sz w:val="28"/>
          <w:szCs w:val="28"/>
        </w:rPr>
        <w:t>?</w:t>
      </w:r>
      <w:r>
        <w:t xml:space="preserve"> Au niveau de cette interface, une molécule pouvant provenir</w:t>
      </w:r>
      <w:r w:rsidR="00090C78">
        <w:t xml:space="preserve"> </w:t>
      </w:r>
      <w:r>
        <w:t>de plusieurs produit</w:t>
      </w:r>
      <w:r w:rsidR="00090C78">
        <w:t>s</w:t>
      </w:r>
      <w:r>
        <w:t xml:space="preserve">, </w:t>
      </w:r>
      <w:r w:rsidR="00090C78">
        <w:t>c</w:t>
      </w:r>
      <w:r>
        <w:t xml:space="preserve">ela implique d’avoir au niveau du fichier CSV, autant de lignes que de </w:t>
      </w:r>
      <w:r w:rsidR="00090C78">
        <w:t>produit de provenance. Le N° étant la seule clé unique, pour que ces produits de provenance soient bien liés à la bonne molécule, ça suppose qu’il y ait une vérification sur un couple de valeur</w:t>
      </w:r>
      <w:r w:rsidR="00DE1D76">
        <w:t>s</w:t>
      </w:r>
      <w:r w:rsidR="00090C78">
        <w:t xml:space="preserve"> N° + M. Si dans le même fichier CSV, on a une valeur de M différente pour un même N°, ça suppose que la personne a donné 2 fois le même N° alors qu’il s’agit</w:t>
      </w:r>
      <w:r w:rsidR="00DE1D76">
        <w:t xml:space="preserve"> de molécules différentes, et auquel cas une erreur sera remontée. </w:t>
      </w:r>
    </w:p>
    <w:p w14:paraId="3B64111B" w14:textId="77777777" w:rsidR="00DE1D76" w:rsidRDefault="00DE1D76" w:rsidP="00DF3B60">
      <w:pPr>
        <w:spacing w:before="120"/>
      </w:pPr>
      <w:r w:rsidRPr="00142C57">
        <w:rPr>
          <w:b/>
          <w:color w:val="00B050"/>
          <w:sz w:val="28"/>
          <w:szCs w:val="28"/>
        </w:rPr>
        <w:t>?</w:t>
      </w:r>
      <w:r>
        <w:rPr>
          <w:b/>
          <w:color w:val="00B050"/>
          <w:sz w:val="28"/>
          <w:szCs w:val="28"/>
        </w:rPr>
        <w:t xml:space="preserve"> </w:t>
      </w:r>
      <w:r>
        <w:t>Concernant le champ « Formule développée », la valeur attendue correspond au code SMILE</w:t>
      </w:r>
      <w:r w:rsidR="000F29FF">
        <w:t>S</w:t>
      </w:r>
      <w:r>
        <w:t xml:space="preserve"> </w:t>
      </w:r>
      <w:r w:rsidR="009B1335">
        <w:t xml:space="preserve">(pour lecture </w:t>
      </w:r>
      <w:r>
        <w:t xml:space="preserve">par </w:t>
      </w:r>
      <w:proofErr w:type="spellStart"/>
      <w:r>
        <w:t>ChemDoodle</w:t>
      </w:r>
      <w:proofErr w:type="spellEnd"/>
      <w:r>
        <w:t>) de la molécule.</w:t>
      </w:r>
    </w:p>
    <w:p w14:paraId="08F10AC9" w14:textId="77777777" w:rsidR="009B1335" w:rsidRDefault="009B1335" w:rsidP="009B1335">
      <w:pPr>
        <w:pStyle w:val="Titre2"/>
      </w:pPr>
      <w:r>
        <w:t>Gestion des droits au niveau d’une campagne </w:t>
      </w:r>
    </w:p>
    <w:p w14:paraId="2237698F" w14:textId="77777777" w:rsidR="009B1335" w:rsidRDefault="009B1335" w:rsidP="009B1335">
      <w:pPr>
        <w:pStyle w:val="Titre5"/>
        <w:numPr>
          <w:ilvl w:val="0"/>
          <w:numId w:val="37"/>
        </w:numPr>
      </w:pPr>
      <w:r>
        <w:t>Administrateur de Campagne</w:t>
      </w:r>
    </w:p>
    <w:p w14:paraId="42D950B1" w14:textId="77777777" w:rsidR="000E324F" w:rsidRDefault="009B1335" w:rsidP="009B1335">
      <w:pPr>
        <w:pStyle w:val="Paragraphedeliste"/>
        <w:numPr>
          <w:ilvl w:val="0"/>
          <w:numId w:val="28"/>
        </w:numPr>
      </w:pPr>
      <w:r w:rsidRPr="009B1335">
        <w:t>Au niveau d</w:t>
      </w:r>
      <w:r>
        <w:t>’un</w:t>
      </w:r>
      <w:r w:rsidRPr="009B1335">
        <w:t>e campagne,</w:t>
      </w:r>
      <w:r w:rsidR="000E324F">
        <w:t xml:space="preserve"> pouvoir définir</w:t>
      </w:r>
      <w:r w:rsidRPr="009B1335">
        <w:t xml:space="preserve"> un « </w:t>
      </w:r>
      <w:r w:rsidR="000E324F">
        <w:t>A</w:t>
      </w:r>
      <w:r w:rsidRPr="009B1335">
        <w:t>dministrateur de campagne »</w:t>
      </w:r>
      <w:r w:rsidR="000E324F">
        <w:t xml:space="preserve">, </w:t>
      </w:r>
      <w:r w:rsidR="000E324F" w:rsidRPr="009B1335">
        <w:t>qui pourra</w:t>
      </w:r>
      <w:r w:rsidR="000E324F">
        <w:t> :</w:t>
      </w:r>
    </w:p>
    <w:p w14:paraId="25F9638E" w14:textId="77777777" w:rsidR="000E324F" w:rsidRDefault="000E324F" w:rsidP="000E324F">
      <w:pPr>
        <w:pStyle w:val="Paragraphedeliste"/>
        <w:numPr>
          <w:ilvl w:val="1"/>
          <w:numId w:val="28"/>
        </w:numPr>
      </w:pPr>
      <w:r>
        <w:t>Donner</w:t>
      </w:r>
      <w:r w:rsidRPr="009B1335">
        <w:t xml:space="preserve"> des droits d’accès à sa campagne</w:t>
      </w:r>
      <w:r>
        <w:t xml:space="preserve"> et aux échantillons qui y sont liés </w:t>
      </w:r>
      <w:r w:rsidRPr="009B1335">
        <w:t xml:space="preserve"> </w:t>
      </w:r>
    </w:p>
    <w:p w14:paraId="6B6CFC79" w14:textId="77777777" w:rsidR="000E324F" w:rsidRDefault="000E324F" w:rsidP="000E324F">
      <w:pPr>
        <w:pStyle w:val="Paragraphedeliste"/>
        <w:numPr>
          <w:ilvl w:val="1"/>
          <w:numId w:val="28"/>
        </w:numPr>
      </w:pPr>
      <w:r>
        <w:t xml:space="preserve">Avoir accès </w:t>
      </w:r>
      <w:r w:rsidRPr="009B1335">
        <w:t xml:space="preserve">en écriture sur </w:t>
      </w:r>
      <w:r>
        <w:t xml:space="preserve">toutes </w:t>
      </w:r>
      <w:r w:rsidRPr="009B1335">
        <w:t>les fiches liées à sa campagne</w:t>
      </w:r>
    </w:p>
    <w:p w14:paraId="4F1EAF82" w14:textId="77777777" w:rsidR="009B1335" w:rsidRDefault="000E324F" w:rsidP="000E324F">
      <w:pPr>
        <w:pStyle w:val="Paragraphedeliste"/>
        <w:numPr>
          <w:ilvl w:val="0"/>
          <w:numId w:val="28"/>
        </w:numPr>
      </w:pPr>
      <w:r>
        <w:t>P</w:t>
      </w:r>
      <w:r w:rsidR="009B1335" w:rsidRPr="009B1335">
        <w:t>ar défaut</w:t>
      </w:r>
      <w:r>
        <w:t xml:space="preserve">, il s’agit du </w:t>
      </w:r>
      <w:r w:rsidR="009B1335" w:rsidRPr="009B1335">
        <w:t>créateur</w:t>
      </w:r>
      <w:r>
        <w:t xml:space="preserve"> de la campagne. Une </w:t>
      </w:r>
      <w:r w:rsidR="009B1335" w:rsidRPr="009B1335">
        <w:t>autre personne</w:t>
      </w:r>
      <w:r>
        <w:t xml:space="preserve"> pourra être</w:t>
      </w:r>
      <w:r w:rsidR="009B1335" w:rsidRPr="009B1335">
        <w:t xml:space="preserve"> spécifiée</w:t>
      </w:r>
      <w:r>
        <w:t>,</w:t>
      </w:r>
      <w:r w:rsidR="009B1335" w:rsidRPr="009B1335">
        <w:t xml:space="preserve"> par l’admin du S</w:t>
      </w:r>
      <w:r>
        <w:t>I ou le créateur de la campagne.</w:t>
      </w:r>
      <w:r w:rsidR="009B1335" w:rsidRPr="009B1335">
        <w:t xml:space="preserve"> </w:t>
      </w:r>
    </w:p>
    <w:p w14:paraId="673FEA50" w14:textId="77777777" w:rsidR="002C3077" w:rsidRDefault="00517C11" w:rsidP="000E324F">
      <w:pPr>
        <w:pStyle w:val="Paragraphedeliste"/>
        <w:numPr>
          <w:ilvl w:val="0"/>
          <w:numId w:val="28"/>
        </w:numPr>
      </w:pPr>
      <w:r>
        <w:t>L</w:t>
      </w:r>
      <w:r w:rsidR="002C3077">
        <w:t>e champ « </w:t>
      </w:r>
      <w:proofErr w:type="spellStart"/>
      <w:r w:rsidR="002C3077">
        <w:t>Administrat</w:t>
      </w:r>
      <w:r>
        <w:t>é</w:t>
      </w:r>
      <w:proofErr w:type="spellEnd"/>
      <w:r>
        <w:t xml:space="preserve"> par</w:t>
      </w:r>
      <w:r w:rsidR="002C3077">
        <w:t> » sera juste sous le champ « Créateur ».</w:t>
      </w:r>
    </w:p>
    <w:p w14:paraId="1A0CE1F8" w14:textId="77777777" w:rsidR="002C3077" w:rsidRPr="009B1335" w:rsidRDefault="002C3077" w:rsidP="002C3077">
      <w:pPr>
        <w:ind w:left="360"/>
      </w:pPr>
      <w:r w:rsidRPr="002C3077">
        <w:rPr>
          <w:noProof/>
          <w:lang w:eastAsia="fr-FR"/>
        </w:rPr>
        <w:drawing>
          <wp:inline distT="0" distB="0" distL="0" distR="0" wp14:anchorId="0B6FC09C" wp14:editId="593CE318">
            <wp:extent cx="4787900" cy="295275"/>
            <wp:effectExtent l="0" t="0" r="0" b="9525"/>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58662"/>
                    <a:stretch/>
                  </pic:blipFill>
                  <pic:spPr bwMode="auto">
                    <a:xfrm>
                      <a:off x="0" y="0"/>
                      <a:ext cx="4821122" cy="29732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0" w:type="auto"/>
        <w:tblInd w:w="720" w:type="dxa"/>
        <w:tblLook w:val="04A0" w:firstRow="1" w:lastRow="0" w:firstColumn="1" w:lastColumn="0" w:noHBand="0" w:noVBand="1"/>
      </w:tblPr>
      <w:tblGrid>
        <w:gridCol w:w="1974"/>
        <w:gridCol w:w="3402"/>
      </w:tblGrid>
      <w:tr w:rsidR="00517C11" w14:paraId="0B58D8CD" w14:textId="77777777" w:rsidTr="00517C11">
        <w:trPr>
          <w:trHeight w:val="180"/>
        </w:trPr>
        <w:tc>
          <w:tcPr>
            <w:tcW w:w="1974" w:type="dxa"/>
            <w:tcBorders>
              <w:top w:val="nil"/>
              <w:left w:val="nil"/>
              <w:bottom w:val="nil"/>
              <w:right w:val="single" w:sz="4" w:space="0" w:color="auto"/>
            </w:tcBorders>
          </w:tcPr>
          <w:p w14:paraId="7B45B7F0" w14:textId="77777777" w:rsidR="00517C11" w:rsidRPr="00517C11" w:rsidRDefault="00517C11" w:rsidP="00517C11">
            <w:pPr>
              <w:pStyle w:val="Paragraphedeliste"/>
              <w:spacing w:after="0"/>
              <w:ind w:left="0"/>
              <w:jc w:val="right"/>
            </w:pPr>
            <w:r w:rsidRPr="00BF5CE1">
              <w:rPr>
                <w:color w:val="365F91" w:themeColor="accent1" w:themeShade="BF"/>
              </w:rPr>
              <w:t>Administré par</w:t>
            </w:r>
          </w:p>
        </w:tc>
        <w:tc>
          <w:tcPr>
            <w:tcW w:w="3402" w:type="dxa"/>
            <w:tcBorders>
              <w:left w:val="single" w:sz="4" w:space="0" w:color="auto"/>
            </w:tcBorders>
          </w:tcPr>
          <w:p w14:paraId="3CAE7204" w14:textId="77777777" w:rsidR="00517C11" w:rsidRPr="00517C11" w:rsidRDefault="00517C11" w:rsidP="00517C11">
            <w:pPr>
              <w:pStyle w:val="Paragraphedeliste"/>
              <w:spacing w:after="0"/>
              <w:ind w:left="0"/>
              <w:jc w:val="right"/>
              <w:rPr>
                <w:b/>
                <w:sz w:val="28"/>
                <w:szCs w:val="28"/>
              </w:rPr>
            </w:pPr>
            <w:r w:rsidRPr="00517C11">
              <w:rPr>
                <w:b/>
                <w:sz w:val="28"/>
                <w:szCs w:val="28"/>
              </w:rPr>
              <w:t>V</w:t>
            </w:r>
          </w:p>
        </w:tc>
      </w:tr>
    </w:tbl>
    <w:p w14:paraId="6A81DFAD" w14:textId="77777777" w:rsidR="00BF5CE1" w:rsidRDefault="00BF5CE1" w:rsidP="00BF5CE1">
      <w:pPr>
        <w:pStyle w:val="Paragraphedeliste"/>
      </w:pPr>
    </w:p>
    <w:p w14:paraId="136EDA53" w14:textId="77777777" w:rsidR="00DF3B60" w:rsidRDefault="00517C11" w:rsidP="00517C11">
      <w:pPr>
        <w:pStyle w:val="Paragraphedeliste"/>
        <w:numPr>
          <w:ilvl w:val="0"/>
          <w:numId w:val="28"/>
        </w:numPr>
      </w:pPr>
      <w:r>
        <w:t>La liste de</w:t>
      </w:r>
      <w:r w:rsidR="00BF5CE1">
        <w:t xml:space="preserve"> sélection ne proposera que les noms des utilisateurs ou administrateurs du système (pas les noms des personnes qui n’ont pas de compte utilisateur)</w:t>
      </w:r>
    </w:p>
    <w:p w14:paraId="1EBA59E7" w14:textId="77777777" w:rsidR="00BF5CE1" w:rsidRDefault="00BF5CE1" w:rsidP="00BF5CE1">
      <w:pPr>
        <w:pStyle w:val="Titre5"/>
        <w:numPr>
          <w:ilvl w:val="0"/>
          <w:numId w:val="37"/>
        </w:numPr>
      </w:pPr>
      <w:r>
        <w:t xml:space="preserve">Gestion et visualisation des droits </w:t>
      </w:r>
    </w:p>
    <w:p w14:paraId="6E17ABC9" w14:textId="77777777" w:rsidR="00BF5CE1" w:rsidRDefault="00BF5CE1" w:rsidP="00BF5CE1">
      <w:pPr>
        <w:pStyle w:val="Paragraphedeliste"/>
        <w:numPr>
          <w:ilvl w:val="0"/>
          <w:numId w:val="28"/>
        </w:numPr>
      </w:pPr>
      <w:r w:rsidRPr="00BF5CE1">
        <w:lastRenderedPageBreak/>
        <w:t xml:space="preserve">Au niveau de l'interface campagne, pour les </w:t>
      </w:r>
      <w:proofErr w:type="spellStart"/>
      <w:r w:rsidRPr="00BF5CE1">
        <w:t>admins</w:t>
      </w:r>
      <w:proofErr w:type="spellEnd"/>
      <w:r w:rsidRPr="00BF5CE1">
        <w:t xml:space="preserve"> (du SI ou de la campagne), </w:t>
      </w:r>
      <w:r>
        <w:t xml:space="preserve">l’objectif est de </w:t>
      </w:r>
      <w:r w:rsidRPr="00BF5CE1">
        <w:t>pouvoir visualiser et attribuer les droits sur la campagne en question</w:t>
      </w:r>
      <w:r>
        <w:t>.</w:t>
      </w:r>
    </w:p>
    <w:p w14:paraId="1D26390E" w14:textId="77777777" w:rsidR="00BF5CE1" w:rsidRDefault="00BF5CE1" w:rsidP="00BF5CE1">
      <w:pPr>
        <w:pStyle w:val="Paragraphedeliste"/>
        <w:numPr>
          <w:ilvl w:val="0"/>
          <w:numId w:val="28"/>
        </w:numPr>
      </w:pPr>
      <w:r>
        <w:t>Le champ « Droits »</w:t>
      </w:r>
      <w:r w:rsidR="0030240F">
        <w:t xml:space="preserve"> sera situé</w:t>
      </w:r>
      <w:r>
        <w:t xml:space="preserve"> en bas de page</w:t>
      </w:r>
      <w:r w:rsidR="000E542F">
        <w:t>, sous les documents attachés</w:t>
      </w:r>
    </w:p>
    <w:p w14:paraId="5E678B73" w14:textId="77777777" w:rsidR="00607E68" w:rsidRDefault="000E542F" w:rsidP="00840757">
      <w:pPr>
        <w:pStyle w:val="Paragraphedeliste"/>
        <w:numPr>
          <w:ilvl w:val="0"/>
          <w:numId w:val="28"/>
        </w:numPr>
      </w:pPr>
      <w:r>
        <w:t xml:space="preserve">Ce champ « Droits » ne sera visible que par </w:t>
      </w:r>
      <w:r w:rsidRPr="00BF5CE1">
        <w:t xml:space="preserve">les </w:t>
      </w:r>
      <w:proofErr w:type="spellStart"/>
      <w:r w:rsidRPr="00BF5CE1">
        <w:t>a</w:t>
      </w:r>
      <w:r>
        <w:t>dmins</w:t>
      </w:r>
      <w:proofErr w:type="spellEnd"/>
      <w:r>
        <w:t xml:space="preserve"> (du SI ou de la campagne) et le créateur de la campagne, avec le même graphism</w:t>
      </w:r>
      <w:r w:rsidR="00840757">
        <w:t>e qu’au niveau de l’interface « Personne »</w:t>
      </w:r>
      <w:r>
        <w:t>.</w:t>
      </w:r>
    </w:p>
    <w:p w14:paraId="455DB1EA" w14:textId="77777777" w:rsidR="000E542F" w:rsidRPr="000E542F" w:rsidRDefault="00840757" w:rsidP="00840757">
      <w:pPr>
        <w:spacing w:after="0"/>
        <w:rPr>
          <w:b/>
          <w:color w:val="365F91" w:themeColor="accent1" w:themeShade="BF"/>
          <w:sz w:val="24"/>
          <w:szCs w:val="24"/>
        </w:rPr>
      </w:pPr>
      <w:r w:rsidRPr="00840757">
        <w:rPr>
          <w:b/>
          <w:noProof/>
          <w:color w:val="365F91" w:themeColor="accent1" w:themeShade="BF"/>
          <w:sz w:val="24"/>
          <w:szCs w:val="24"/>
          <w:lang w:eastAsia="fr-FR"/>
        </w:rPr>
        <w:drawing>
          <wp:inline distT="0" distB="0" distL="0" distR="0" wp14:anchorId="0FE0FDAE" wp14:editId="4570B1DC">
            <wp:extent cx="1858126" cy="49550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58126" cy="495500"/>
                    </a:xfrm>
                    <a:prstGeom prst="rect">
                      <a:avLst/>
                    </a:prstGeom>
                  </pic:spPr>
                </pic:pic>
              </a:graphicData>
            </a:graphic>
          </wp:inline>
        </w:drawing>
      </w:r>
    </w:p>
    <w:tbl>
      <w:tblPr>
        <w:tblStyle w:val="Grilledutableau"/>
        <w:tblW w:w="0" w:type="auto"/>
        <w:tblLook w:val="04A0" w:firstRow="1" w:lastRow="0" w:firstColumn="1" w:lastColumn="0" w:noHBand="0" w:noVBand="1"/>
      </w:tblPr>
      <w:tblGrid>
        <w:gridCol w:w="1701"/>
        <w:gridCol w:w="2977"/>
        <w:gridCol w:w="2977"/>
        <w:gridCol w:w="2806"/>
      </w:tblGrid>
      <w:tr w:rsidR="000E542F" w14:paraId="03B6C3B3" w14:textId="77777777" w:rsidTr="000E542F">
        <w:tc>
          <w:tcPr>
            <w:tcW w:w="1701" w:type="dxa"/>
            <w:tcBorders>
              <w:top w:val="nil"/>
              <w:left w:val="nil"/>
              <w:bottom w:val="nil"/>
              <w:right w:val="single" w:sz="4" w:space="0" w:color="auto"/>
            </w:tcBorders>
          </w:tcPr>
          <w:p w14:paraId="367F3081" w14:textId="77777777" w:rsidR="000E542F" w:rsidRDefault="000E542F" w:rsidP="000E542F"/>
        </w:tc>
        <w:tc>
          <w:tcPr>
            <w:tcW w:w="2977" w:type="dxa"/>
            <w:tcBorders>
              <w:left w:val="single" w:sz="4" w:space="0" w:color="auto"/>
            </w:tcBorders>
            <w:vAlign w:val="center"/>
          </w:tcPr>
          <w:p w14:paraId="48749E2D" w14:textId="77777777" w:rsidR="000E542F" w:rsidRPr="004171E9" w:rsidRDefault="000E542F" w:rsidP="000E542F">
            <w:pPr>
              <w:spacing w:after="0"/>
              <w:jc w:val="center"/>
              <w:rPr>
                <w:b/>
                <w:sz w:val="24"/>
                <w:szCs w:val="24"/>
              </w:rPr>
            </w:pPr>
            <w:r w:rsidRPr="004171E9">
              <w:rPr>
                <w:b/>
                <w:sz w:val="24"/>
                <w:szCs w:val="24"/>
              </w:rPr>
              <w:t>Personne</w:t>
            </w:r>
          </w:p>
        </w:tc>
        <w:tc>
          <w:tcPr>
            <w:tcW w:w="2977" w:type="dxa"/>
            <w:vAlign w:val="center"/>
          </w:tcPr>
          <w:p w14:paraId="3CE511F8" w14:textId="77777777" w:rsidR="000E542F" w:rsidRPr="004171E9" w:rsidRDefault="00840757" w:rsidP="008F34B8">
            <w:pPr>
              <w:spacing w:after="0"/>
              <w:jc w:val="center"/>
              <w:rPr>
                <w:b/>
                <w:sz w:val="24"/>
                <w:szCs w:val="24"/>
              </w:rPr>
            </w:pPr>
            <w:r w:rsidRPr="004171E9">
              <w:rPr>
                <w:b/>
                <w:sz w:val="24"/>
                <w:szCs w:val="24"/>
              </w:rPr>
              <w:t>Lot</w:t>
            </w:r>
          </w:p>
        </w:tc>
        <w:tc>
          <w:tcPr>
            <w:tcW w:w="2806" w:type="dxa"/>
            <w:vAlign w:val="center"/>
          </w:tcPr>
          <w:p w14:paraId="3AEF26F8" w14:textId="77777777" w:rsidR="000E542F" w:rsidRDefault="000E542F" w:rsidP="000E542F">
            <w:pPr>
              <w:spacing w:after="0"/>
            </w:pPr>
          </w:p>
        </w:tc>
      </w:tr>
      <w:tr w:rsidR="00840757" w14:paraId="33542B0B" w14:textId="77777777" w:rsidTr="000E542F">
        <w:tc>
          <w:tcPr>
            <w:tcW w:w="1701" w:type="dxa"/>
            <w:tcBorders>
              <w:top w:val="nil"/>
              <w:left w:val="nil"/>
              <w:bottom w:val="nil"/>
              <w:right w:val="single" w:sz="4" w:space="0" w:color="auto"/>
            </w:tcBorders>
          </w:tcPr>
          <w:p w14:paraId="157E6812" w14:textId="77777777" w:rsidR="00840757" w:rsidRDefault="00840757" w:rsidP="000E542F"/>
        </w:tc>
        <w:tc>
          <w:tcPr>
            <w:tcW w:w="2977" w:type="dxa"/>
            <w:tcBorders>
              <w:left w:val="single" w:sz="4" w:space="0" w:color="auto"/>
            </w:tcBorders>
            <w:vAlign w:val="center"/>
          </w:tcPr>
          <w:p w14:paraId="2D6B3D4D" w14:textId="77777777" w:rsidR="00840757" w:rsidRPr="00840757" w:rsidRDefault="00840757" w:rsidP="000E542F">
            <w:pPr>
              <w:spacing w:after="0"/>
              <w:jc w:val="right"/>
              <w:rPr>
                <w:sz w:val="24"/>
                <w:szCs w:val="24"/>
              </w:rPr>
            </w:pPr>
            <w:r>
              <w:rPr>
                <w:sz w:val="24"/>
                <w:szCs w:val="24"/>
              </w:rPr>
              <w:t>Cécile Debitus</w:t>
            </w:r>
          </w:p>
        </w:tc>
        <w:tc>
          <w:tcPr>
            <w:tcW w:w="2977" w:type="dxa"/>
            <w:vAlign w:val="center"/>
          </w:tcPr>
          <w:p w14:paraId="061B86BF" w14:textId="77777777" w:rsidR="00840757" w:rsidRPr="00840757" w:rsidRDefault="00840757" w:rsidP="008F34B8">
            <w:pPr>
              <w:spacing w:after="0"/>
              <w:jc w:val="right"/>
              <w:rPr>
                <w:sz w:val="24"/>
                <w:szCs w:val="24"/>
              </w:rPr>
            </w:pPr>
            <w:r w:rsidRPr="00840757">
              <w:rPr>
                <w:sz w:val="24"/>
                <w:szCs w:val="24"/>
              </w:rPr>
              <w:t>Tous</w:t>
            </w:r>
          </w:p>
        </w:tc>
        <w:tc>
          <w:tcPr>
            <w:tcW w:w="2806" w:type="dxa"/>
            <w:vAlign w:val="center"/>
          </w:tcPr>
          <w:p w14:paraId="690D03B5" w14:textId="77777777" w:rsidR="00840757" w:rsidRPr="00840757" w:rsidRDefault="00840757" w:rsidP="00840757">
            <w:pPr>
              <w:spacing w:after="0" w:line="240" w:lineRule="auto"/>
              <w:jc w:val="center"/>
              <w:rPr>
                <w:rStyle w:val="Lienhypertexte"/>
                <w:rFonts w:ascii="Arial" w:hAnsi="Arial" w:cs="Arial"/>
                <w:b/>
                <w:color w:val="115566"/>
                <w:sz w:val="20"/>
                <w:szCs w:val="20"/>
              </w:rPr>
            </w:pPr>
            <w:r>
              <w:rPr>
                <w:rStyle w:val="Lienhypertexte"/>
                <w:rFonts w:ascii="Arial" w:hAnsi="Arial" w:cs="Arial"/>
                <w:b/>
                <w:color w:val="115566"/>
                <w:sz w:val="20"/>
                <w:szCs w:val="20"/>
              </w:rPr>
              <w:t>Supprimer</w:t>
            </w:r>
          </w:p>
        </w:tc>
      </w:tr>
      <w:tr w:rsidR="00840757" w14:paraId="52B133B2" w14:textId="77777777" w:rsidTr="000E542F">
        <w:tc>
          <w:tcPr>
            <w:tcW w:w="1701" w:type="dxa"/>
            <w:tcBorders>
              <w:top w:val="nil"/>
              <w:left w:val="nil"/>
              <w:bottom w:val="nil"/>
              <w:right w:val="single" w:sz="4" w:space="0" w:color="auto"/>
            </w:tcBorders>
          </w:tcPr>
          <w:p w14:paraId="3F041B3D" w14:textId="77777777" w:rsidR="00840757" w:rsidRDefault="00840757" w:rsidP="000E542F"/>
        </w:tc>
        <w:tc>
          <w:tcPr>
            <w:tcW w:w="2977" w:type="dxa"/>
            <w:tcBorders>
              <w:left w:val="single" w:sz="4" w:space="0" w:color="auto"/>
            </w:tcBorders>
            <w:vAlign w:val="center"/>
          </w:tcPr>
          <w:p w14:paraId="1B95CFA0" w14:textId="77777777" w:rsidR="00840757" w:rsidRPr="00840757" w:rsidRDefault="00840757" w:rsidP="000E542F">
            <w:pPr>
              <w:spacing w:after="0"/>
              <w:jc w:val="right"/>
              <w:rPr>
                <w:sz w:val="24"/>
                <w:szCs w:val="24"/>
              </w:rPr>
            </w:pPr>
            <w:r>
              <w:rPr>
                <w:sz w:val="24"/>
                <w:szCs w:val="24"/>
              </w:rPr>
              <w:t>Colin Grunberger</w:t>
            </w:r>
          </w:p>
        </w:tc>
        <w:tc>
          <w:tcPr>
            <w:tcW w:w="2977" w:type="dxa"/>
            <w:vAlign w:val="center"/>
          </w:tcPr>
          <w:p w14:paraId="5D4AE625" w14:textId="77777777" w:rsidR="00840757" w:rsidRPr="00840757" w:rsidRDefault="00840757" w:rsidP="008F34B8">
            <w:pPr>
              <w:spacing w:after="0"/>
              <w:jc w:val="right"/>
              <w:rPr>
                <w:sz w:val="24"/>
                <w:szCs w:val="24"/>
              </w:rPr>
            </w:pPr>
            <w:r>
              <w:rPr>
                <w:sz w:val="24"/>
                <w:szCs w:val="24"/>
              </w:rPr>
              <w:t>P590–WLF04</w:t>
            </w:r>
          </w:p>
        </w:tc>
        <w:tc>
          <w:tcPr>
            <w:tcW w:w="2806" w:type="dxa"/>
            <w:vAlign w:val="center"/>
          </w:tcPr>
          <w:p w14:paraId="1D6BFC0D" w14:textId="77777777" w:rsidR="00840757" w:rsidRPr="00840757" w:rsidRDefault="00840757" w:rsidP="00840757">
            <w:pPr>
              <w:spacing w:after="0" w:line="240" w:lineRule="auto"/>
              <w:jc w:val="center"/>
              <w:rPr>
                <w:rStyle w:val="Lienhypertexte"/>
                <w:rFonts w:ascii="Arial" w:hAnsi="Arial" w:cs="Arial"/>
                <w:b/>
                <w:color w:val="115566"/>
                <w:sz w:val="20"/>
                <w:szCs w:val="20"/>
              </w:rPr>
            </w:pPr>
            <w:r>
              <w:rPr>
                <w:rStyle w:val="Lienhypertexte"/>
                <w:rFonts w:ascii="Arial" w:hAnsi="Arial" w:cs="Arial"/>
                <w:b/>
                <w:color w:val="115566"/>
                <w:sz w:val="20"/>
                <w:szCs w:val="20"/>
              </w:rPr>
              <w:t>Supprimer</w:t>
            </w:r>
          </w:p>
        </w:tc>
      </w:tr>
      <w:tr w:rsidR="00840757" w14:paraId="3432863D" w14:textId="77777777" w:rsidTr="000E542F">
        <w:tc>
          <w:tcPr>
            <w:tcW w:w="1701" w:type="dxa"/>
            <w:tcBorders>
              <w:top w:val="nil"/>
              <w:left w:val="nil"/>
              <w:bottom w:val="nil"/>
              <w:right w:val="single" w:sz="4" w:space="0" w:color="auto"/>
            </w:tcBorders>
          </w:tcPr>
          <w:p w14:paraId="73191D9C" w14:textId="77777777" w:rsidR="00840757" w:rsidRDefault="00840757" w:rsidP="000E542F"/>
        </w:tc>
        <w:tc>
          <w:tcPr>
            <w:tcW w:w="2977" w:type="dxa"/>
            <w:tcBorders>
              <w:left w:val="single" w:sz="4" w:space="0" w:color="auto"/>
            </w:tcBorders>
            <w:vAlign w:val="center"/>
          </w:tcPr>
          <w:p w14:paraId="2591E3BB" w14:textId="77777777" w:rsidR="00840757" w:rsidRDefault="00840757" w:rsidP="000E542F">
            <w:pPr>
              <w:spacing w:after="0"/>
              <w:jc w:val="right"/>
              <w:rPr>
                <w:sz w:val="24"/>
                <w:szCs w:val="24"/>
              </w:rPr>
            </w:pPr>
          </w:p>
        </w:tc>
        <w:tc>
          <w:tcPr>
            <w:tcW w:w="2977" w:type="dxa"/>
            <w:vAlign w:val="center"/>
          </w:tcPr>
          <w:p w14:paraId="68DA52B9" w14:textId="77777777" w:rsidR="00840757" w:rsidRDefault="00840757" w:rsidP="00840757">
            <w:pPr>
              <w:spacing w:after="0"/>
              <w:jc w:val="right"/>
              <w:rPr>
                <w:sz w:val="24"/>
                <w:szCs w:val="24"/>
              </w:rPr>
            </w:pPr>
            <w:r>
              <w:rPr>
                <w:sz w:val="24"/>
                <w:szCs w:val="24"/>
              </w:rPr>
              <w:t>P611–WLF16</w:t>
            </w:r>
          </w:p>
        </w:tc>
        <w:tc>
          <w:tcPr>
            <w:tcW w:w="2806" w:type="dxa"/>
            <w:vAlign w:val="center"/>
          </w:tcPr>
          <w:p w14:paraId="1AA48296" w14:textId="77777777" w:rsidR="00840757" w:rsidRPr="00840757" w:rsidRDefault="00840757" w:rsidP="00840757">
            <w:pPr>
              <w:spacing w:after="0" w:line="240" w:lineRule="auto"/>
              <w:jc w:val="center"/>
              <w:rPr>
                <w:rStyle w:val="Lienhypertexte"/>
                <w:rFonts w:ascii="Arial" w:hAnsi="Arial" w:cs="Arial"/>
                <w:b/>
                <w:color w:val="115566"/>
                <w:sz w:val="20"/>
                <w:szCs w:val="20"/>
              </w:rPr>
            </w:pPr>
            <w:r>
              <w:rPr>
                <w:rStyle w:val="Lienhypertexte"/>
                <w:rFonts w:ascii="Arial" w:hAnsi="Arial" w:cs="Arial"/>
                <w:b/>
                <w:color w:val="115566"/>
                <w:sz w:val="20"/>
                <w:szCs w:val="20"/>
              </w:rPr>
              <w:t>Supprimer</w:t>
            </w:r>
          </w:p>
        </w:tc>
      </w:tr>
      <w:tr w:rsidR="004171E9" w14:paraId="1851EBCE" w14:textId="77777777" w:rsidTr="000E542F">
        <w:tc>
          <w:tcPr>
            <w:tcW w:w="1701" w:type="dxa"/>
            <w:tcBorders>
              <w:top w:val="nil"/>
              <w:left w:val="nil"/>
              <w:bottom w:val="nil"/>
              <w:right w:val="single" w:sz="4" w:space="0" w:color="auto"/>
            </w:tcBorders>
          </w:tcPr>
          <w:p w14:paraId="1154B285" w14:textId="77777777" w:rsidR="004171E9" w:rsidRDefault="004171E9" w:rsidP="004171E9"/>
        </w:tc>
        <w:tc>
          <w:tcPr>
            <w:tcW w:w="2977" w:type="dxa"/>
            <w:tcBorders>
              <w:left w:val="single" w:sz="4" w:space="0" w:color="auto"/>
            </w:tcBorders>
            <w:vAlign w:val="center"/>
          </w:tcPr>
          <w:p w14:paraId="7951626B" w14:textId="77777777" w:rsidR="004171E9" w:rsidRDefault="004171E9" w:rsidP="004171E9">
            <w:pPr>
              <w:spacing w:after="0"/>
              <w:jc w:val="right"/>
            </w:pPr>
            <w:r w:rsidRPr="00517C11">
              <w:rPr>
                <w:b/>
                <w:sz w:val="28"/>
                <w:szCs w:val="28"/>
              </w:rPr>
              <w:t>V</w:t>
            </w:r>
          </w:p>
        </w:tc>
        <w:tc>
          <w:tcPr>
            <w:tcW w:w="2977" w:type="dxa"/>
            <w:vAlign w:val="center"/>
          </w:tcPr>
          <w:p w14:paraId="4239955D" w14:textId="77777777" w:rsidR="004171E9" w:rsidRDefault="004171E9" w:rsidP="004171E9">
            <w:pPr>
              <w:spacing w:after="0"/>
              <w:jc w:val="right"/>
            </w:pPr>
            <w:r w:rsidRPr="00517C11">
              <w:rPr>
                <w:b/>
                <w:sz w:val="28"/>
                <w:szCs w:val="28"/>
              </w:rPr>
              <w:t>V</w:t>
            </w:r>
          </w:p>
        </w:tc>
        <w:tc>
          <w:tcPr>
            <w:tcW w:w="2806" w:type="dxa"/>
            <w:vAlign w:val="center"/>
          </w:tcPr>
          <w:p w14:paraId="3623D93E" w14:textId="77777777" w:rsidR="004171E9" w:rsidRPr="00840757" w:rsidRDefault="004171E9" w:rsidP="004171E9">
            <w:pPr>
              <w:spacing w:after="0" w:line="240" w:lineRule="auto"/>
              <w:jc w:val="center"/>
              <w:rPr>
                <w:rStyle w:val="Lienhypertexte"/>
                <w:rFonts w:ascii="Arial" w:hAnsi="Arial" w:cs="Arial"/>
                <w:b/>
                <w:color w:val="115566"/>
                <w:sz w:val="20"/>
                <w:szCs w:val="20"/>
              </w:rPr>
            </w:pPr>
            <w:r w:rsidRPr="00840757">
              <w:rPr>
                <w:rStyle w:val="Lienhypertexte"/>
                <w:rFonts w:ascii="Arial" w:hAnsi="Arial" w:cs="Arial"/>
                <w:b/>
                <w:color w:val="115566"/>
                <w:sz w:val="20"/>
                <w:szCs w:val="20"/>
              </w:rPr>
              <w:t>Ajouter</w:t>
            </w:r>
          </w:p>
        </w:tc>
      </w:tr>
    </w:tbl>
    <w:p w14:paraId="19CFEDDE" w14:textId="77777777" w:rsidR="004171E9" w:rsidRDefault="004171E9" w:rsidP="004171E9">
      <w:pPr>
        <w:pStyle w:val="Paragraphedeliste"/>
        <w:numPr>
          <w:ilvl w:val="0"/>
          <w:numId w:val="28"/>
        </w:numPr>
        <w:spacing w:before="120"/>
      </w:pPr>
      <w:r>
        <w:t>La liste de sélection « Personne » ne proposera que les utilisateurs ou admin du SI</w:t>
      </w:r>
    </w:p>
    <w:p w14:paraId="58E521AF" w14:textId="77777777" w:rsidR="004171E9" w:rsidRDefault="004171E9" w:rsidP="004171E9">
      <w:pPr>
        <w:pStyle w:val="Paragraphedeliste"/>
        <w:numPr>
          <w:ilvl w:val="0"/>
          <w:numId w:val="28"/>
        </w:numPr>
      </w:pPr>
      <w:r>
        <w:t xml:space="preserve">La liste de sélection « Lot », propose « Tous » et l’ensemble des lots rattachés à la campagne </w:t>
      </w:r>
    </w:p>
    <w:p w14:paraId="694A0DB7" w14:textId="77777777" w:rsidR="004171E9" w:rsidRDefault="004171E9" w:rsidP="004171E9">
      <w:pPr>
        <w:pStyle w:val="Paragraphedeliste"/>
        <w:numPr>
          <w:ilvl w:val="0"/>
          <w:numId w:val="28"/>
        </w:numPr>
      </w:pPr>
      <w:r>
        <w:t>Pour un utilisateur donné, on pourra soit attribuer des droits sur tous les lots de la campagne</w:t>
      </w:r>
      <w:r w:rsidR="00E54B1F">
        <w:t xml:space="preserve"> en sélectionnant « Tous »</w:t>
      </w:r>
      <w:r>
        <w:t>, soit attribuer des droits sur un ou plusieurs lots précis.</w:t>
      </w:r>
    </w:p>
    <w:p w14:paraId="58FD08D6" w14:textId="77777777" w:rsidR="00E76B95" w:rsidRDefault="00E76B95" w:rsidP="00E76B95"/>
    <w:p w14:paraId="7E48CE08" w14:textId="77777777" w:rsidR="00E76B95" w:rsidRDefault="00E76B95" w:rsidP="00E76B95"/>
    <w:p w14:paraId="4A15165F" w14:textId="77777777" w:rsidR="004171E9" w:rsidRDefault="004171E9" w:rsidP="004171E9">
      <w:pPr>
        <w:pStyle w:val="Titre2"/>
      </w:pPr>
      <w:r>
        <w:t>Mise en place d’un SIG</w:t>
      </w:r>
      <w:r w:rsidR="00F40C1F">
        <w:t xml:space="preserve"> au niveau de différentes interfaces</w:t>
      </w:r>
    </w:p>
    <w:p w14:paraId="260811F4" w14:textId="77777777" w:rsidR="005A6551" w:rsidRDefault="005A6551" w:rsidP="005A6551">
      <w:pPr>
        <w:pStyle w:val="Paragraphedeliste"/>
        <w:numPr>
          <w:ilvl w:val="0"/>
          <w:numId w:val="28"/>
        </w:numPr>
      </w:pPr>
      <w:r>
        <w:t>Au niveau des interfaces</w:t>
      </w:r>
      <w:r w:rsidR="00E76B95">
        <w:t xml:space="preserve"> listées ci-dessous</w:t>
      </w:r>
      <w:r>
        <w:t xml:space="preserve">, une carte au format </w:t>
      </w:r>
      <w:r w:rsidR="005F3713">
        <w:t>16</w:t>
      </w:r>
      <w:r>
        <w:t>:</w:t>
      </w:r>
      <w:r w:rsidR="005F3713">
        <w:t>9</w:t>
      </w:r>
      <w:r w:rsidR="00E76B95">
        <w:t xml:space="preserve"> sera affiché</w:t>
      </w:r>
      <w:r w:rsidR="005F3713">
        <w:t>es</w:t>
      </w:r>
      <w:r w:rsidR="00E76B95">
        <w:t>, la taille variant d’une interface à l’autre en fonction du nombre d’informations à afficher.</w:t>
      </w:r>
    </w:p>
    <w:p w14:paraId="1EA59682" w14:textId="77777777" w:rsidR="008F7A0C" w:rsidRDefault="008F7A0C" w:rsidP="008F7A0C">
      <w:pPr>
        <w:pStyle w:val="Paragraphedeliste"/>
        <w:numPr>
          <w:ilvl w:val="0"/>
          <w:numId w:val="28"/>
        </w:numPr>
      </w:pPr>
      <w:r w:rsidRPr="008F7A0C">
        <w:t xml:space="preserve">Au niveau de chaque carte, pouvoir faire un export au format </w:t>
      </w:r>
      <w:proofErr w:type="spellStart"/>
      <w:r w:rsidRPr="008F7A0C">
        <w:t>jpg</w:t>
      </w:r>
      <w:proofErr w:type="spellEnd"/>
      <w:r w:rsidRPr="008F7A0C">
        <w:t xml:space="preserve"> </w:t>
      </w:r>
      <w:r>
        <w:t>(1</w:t>
      </w:r>
      <w:r w:rsidR="005F3713">
        <w:t>920</w:t>
      </w:r>
      <w:r>
        <w:t xml:space="preserve"> x </w:t>
      </w:r>
      <w:r w:rsidR="005F3713">
        <w:t>10</w:t>
      </w:r>
      <w:r w:rsidR="00014776">
        <w:t>8</w:t>
      </w:r>
      <w:r>
        <w:t>0</w:t>
      </w:r>
      <w:r w:rsidR="000343E3">
        <w:t xml:space="preserve">, </w:t>
      </w:r>
      <w:r w:rsidR="000343E3" w:rsidRPr="000343E3">
        <w:rPr>
          <w:i/>
          <w:highlight w:val="yellow"/>
        </w:rPr>
        <w:t xml:space="preserve">à voir si </w:t>
      </w:r>
      <w:proofErr w:type="spellStart"/>
      <w:r w:rsidR="000343E3" w:rsidRPr="000343E3">
        <w:rPr>
          <w:i/>
          <w:highlight w:val="yellow"/>
        </w:rPr>
        <w:t>jpg</w:t>
      </w:r>
      <w:proofErr w:type="spellEnd"/>
      <w:r w:rsidR="000343E3" w:rsidRPr="000343E3">
        <w:rPr>
          <w:i/>
          <w:highlight w:val="yellow"/>
        </w:rPr>
        <w:t xml:space="preserve"> est le mieux en terme de qualité/poids</w:t>
      </w:r>
      <w:r>
        <w:t xml:space="preserve">) </w:t>
      </w:r>
      <w:r w:rsidRPr="008F7A0C">
        <w:t>et dans un format r</w:t>
      </w:r>
      <w:r>
        <w:t>éu</w:t>
      </w:r>
      <w:r w:rsidRPr="008F7A0C">
        <w:t xml:space="preserve">tilisable </w:t>
      </w:r>
      <w:r w:rsidR="00014776">
        <w:t xml:space="preserve">par un </w:t>
      </w:r>
      <w:r w:rsidRPr="008F7A0C">
        <w:t>SIG (</w:t>
      </w:r>
      <w:r w:rsidRPr="00691423">
        <w:rPr>
          <w:highlight w:val="yellow"/>
        </w:rPr>
        <w:t>GML ou KML</w:t>
      </w:r>
      <w:r w:rsidRPr="008F7A0C">
        <w:t xml:space="preserve"> </w:t>
      </w:r>
      <w:r w:rsidRPr="008F7A0C">
        <w:rPr>
          <w:i/>
          <w:highlight w:val="yellow"/>
        </w:rPr>
        <w:t>à définir</w:t>
      </w:r>
      <w:r w:rsidRPr="008F7A0C">
        <w:t xml:space="preserve"> pour que le format soit le plus universel possible)</w:t>
      </w:r>
    </w:p>
    <w:p w14:paraId="518BBD09" w14:textId="77777777" w:rsidR="000343E3" w:rsidRDefault="000343E3" w:rsidP="008F7A0C">
      <w:pPr>
        <w:pStyle w:val="Paragraphedeliste"/>
        <w:numPr>
          <w:ilvl w:val="0"/>
          <w:numId w:val="28"/>
        </w:numPr>
      </w:pPr>
      <w:r>
        <w:t xml:space="preserve">Le graphisme des cartes </w:t>
      </w:r>
      <w:r w:rsidR="00691423">
        <w:t>et</w:t>
      </w:r>
      <w:r w:rsidR="00E54B1F">
        <w:t xml:space="preserve"> balises</w:t>
      </w:r>
      <w:r w:rsidR="00691423">
        <w:t xml:space="preserve"> </w:t>
      </w:r>
      <w:r>
        <w:t>ci-dessous n’est pas arrêté, il sera fonction du système qui sera choisi</w:t>
      </w:r>
      <w:r w:rsidR="00691423">
        <w:t xml:space="preserve"> pour son adéquation avec les technologies utilisées au niveau du SI et les fonctionnalités recherchées. Le principe étant que l’on ait </w:t>
      </w:r>
      <w:r w:rsidR="00E54B1F">
        <w:t>une homogénéité</w:t>
      </w:r>
      <w:r w:rsidR="00691423">
        <w:t xml:space="preserve"> en terme de présent</w:t>
      </w:r>
      <w:r w:rsidR="00C86AD4">
        <w:t>ation d’une interface à l’autre</w:t>
      </w:r>
    </w:p>
    <w:p w14:paraId="78DFEADE" w14:textId="77777777" w:rsidR="00C86AD4" w:rsidRDefault="00C86AD4" w:rsidP="008F7A0C">
      <w:pPr>
        <w:pStyle w:val="Paragraphedeliste"/>
        <w:numPr>
          <w:ilvl w:val="0"/>
          <w:numId w:val="28"/>
        </w:numPr>
      </w:pPr>
      <w:r>
        <w:t>Pouvoir choisir d’afficher ou non le</w:t>
      </w:r>
      <w:r w:rsidR="00EB5A14">
        <w:t>s</w:t>
      </w:r>
      <w:r>
        <w:t xml:space="preserve"> noms des stations sur la carte</w:t>
      </w:r>
    </w:p>
    <w:p w14:paraId="4142365E" w14:textId="77777777" w:rsidR="00EB5A14" w:rsidRPr="005A6551" w:rsidRDefault="00EB5A14" w:rsidP="00EB5A14">
      <w:pPr>
        <w:pStyle w:val="Paragraphedeliste"/>
        <w:numPr>
          <w:ilvl w:val="0"/>
          <w:numId w:val="28"/>
        </w:numPr>
      </w:pPr>
      <w:r>
        <w:t>En survolant une balise, avoir une bulle avec indication du nom de la station (quand les noms ne sont pas affichés)</w:t>
      </w:r>
    </w:p>
    <w:p w14:paraId="242C8765" w14:textId="77777777" w:rsidR="00E76B95" w:rsidRPr="00087BBC" w:rsidRDefault="00F40C1F" w:rsidP="00087BBC">
      <w:pPr>
        <w:pStyle w:val="Titre5"/>
        <w:numPr>
          <w:ilvl w:val="0"/>
          <w:numId w:val="39"/>
        </w:numPr>
        <w:spacing w:before="0"/>
      </w:pPr>
      <w:r>
        <w:t>Au niveau de l’interface « Recherche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D4BC2" w14:paraId="1A326B25" w14:textId="77777777" w:rsidTr="00C86AD4">
        <w:tc>
          <w:tcPr>
            <w:tcW w:w="10456" w:type="dxa"/>
          </w:tcPr>
          <w:p w14:paraId="5B52FFF6" w14:textId="77777777" w:rsidR="001D4BC2" w:rsidRDefault="00C86AD4" w:rsidP="001D4BC2">
            <w:pPr>
              <w:spacing w:after="0"/>
              <w:rPr>
                <w:lang w:eastAsia="fr-FR"/>
              </w:rPr>
            </w:pPr>
            <w:r w:rsidRPr="00C86AD4">
              <w:rPr>
                <w:noProof/>
                <w:lang w:eastAsia="fr-FR"/>
              </w:rPr>
              <w:lastRenderedPageBreak/>
              <w:drawing>
                <wp:inline distT="0" distB="0" distL="0" distR="0" wp14:anchorId="0F6420DD" wp14:editId="0F4D6CE5">
                  <wp:extent cx="6645910" cy="1465580"/>
                  <wp:effectExtent l="0" t="0" r="254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45910" cy="1465580"/>
                          </a:xfrm>
                          <a:prstGeom prst="rect">
                            <a:avLst/>
                          </a:prstGeom>
                        </pic:spPr>
                      </pic:pic>
                    </a:graphicData>
                  </a:graphic>
                </wp:inline>
              </w:drawing>
            </w:r>
          </w:p>
        </w:tc>
      </w:tr>
      <w:tr w:rsidR="001D4BC2" w14:paraId="6EB03475" w14:textId="77777777" w:rsidTr="00C86AD4">
        <w:tc>
          <w:tcPr>
            <w:tcW w:w="10456" w:type="dxa"/>
          </w:tcPr>
          <w:p w14:paraId="1B4517B3" w14:textId="77777777" w:rsidR="001D4BC2" w:rsidRDefault="001D4BC2" w:rsidP="001D4BC2">
            <w:pPr>
              <w:spacing w:after="0"/>
              <w:rPr>
                <w:noProof/>
                <w:lang w:eastAsia="fr-FR"/>
              </w:rPr>
            </w:pPr>
            <w:r w:rsidRPr="000343E3">
              <w:rPr>
                <w:noProof/>
                <w:lang w:eastAsia="fr-FR"/>
              </w:rPr>
              <w:drawing>
                <wp:anchor distT="0" distB="0" distL="114300" distR="114300" simplePos="0" relativeHeight="251662336" behindDoc="0" locked="0" layoutInCell="1" allowOverlap="1" wp14:anchorId="28573FEB" wp14:editId="363BF316">
                  <wp:simplePos x="0" y="0"/>
                  <wp:positionH relativeFrom="column">
                    <wp:posOffset>99060</wp:posOffset>
                  </wp:positionH>
                  <wp:positionV relativeFrom="paragraph">
                    <wp:posOffset>1814195</wp:posOffset>
                  </wp:positionV>
                  <wp:extent cx="209550" cy="171450"/>
                  <wp:effectExtent l="0" t="0" r="0" b="0"/>
                  <wp:wrapNone/>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14:sizeRelH relativeFrom="page">
                    <wp14:pctWidth>0</wp14:pctWidth>
                  </wp14:sizeRelH>
                  <wp14:sizeRelV relativeFrom="page">
                    <wp14:pctHeight>0</wp14:pctHeight>
                  </wp14:sizeRelV>
                </wp:anchor>
              </w:drawing>
            </w:r>
            <w:r w:rsidR="00C86AD4">
              <w:rPr>
                <w:noProof/>
                <w:lang w:eastAsia="fr-FR"/>
              </w:rPr>
              <w:t xml:space="preserve">  </w:t>
            </w:r>
            <w:r w:rsidRPr="005A6551">
              <w:rPr>
                <w:noProof/>
                <w:lang w:eastAsia="fr-FR"/>
              </w:rPr>
              <w:drawing>
                <wp:inline distT="0" distB="0" distL="0" distR="0" wp14:anchorId="34E96F3B" wp14:editId="7A5CF4E9">
                  <wp:extent cx="3600000" cy="2026800"/>
                  <wp:effectExtent l="0" t="0" r="635" b="0"/>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00000" cy="2026800"/>
                          </a:xfrm>
                          <a:prstGeom prst="rect">
                            <a:avLst/>
                          </a:prstGeom>
                        </pic:spPr>
                      </pic:pic>
                    </a:graphicData>
                  </a:graphic>
                </wp:inline>
              </w:drawing>
            </w:r>
          </w:p>
          <w:p w14:paraId="44AAFCC7" w14:textId="77777777" w:rsidR="001D4BC2" w:rsidRPr="000343E3" w:rsidRDefault="00C86AD4" w:rsidP="00C86AD4">
            <w:pPr>
              <w:spacing w:after="0"/>
              <w:rPr>
                <w:noProof/>
                <w:lang w:eastAsia="fr-FR"/>
              </w:rPr>
            </w:pPr>
            <w:r>
              <w:t xml:space="preserve">  </w:t>
            </w:r>
            <w:hyperlink r:id="rId25" w:history="1">
              <w:r w:rsidR="001D4BC2" w:rsidRPr="00DB1136">
                <w:rPr>
                  <w:rStyle w:val="Lienhypertexte"/>
                  <w:rFonts w:ascii="Arial" w:hAnsi="Arial" w:cs="Arial"/>
                  <w:color w:val="76923C" w:themeColor="accent3" w:themeShade="BF"/>
                  <w:sz w:val="14"/>
                  <w:szCs w:val="14"/>
                  <w:u w:val="none"/>
                  <w:shd w:val="clear" w:color="auto" w:fill="FFFFFF"/>
                </w:rPr>
                <w:t>Exporter</w:t>
              </w:r>
            </w:hyperlink>
            <w:r w:rsidR="001D4BC2" w:rsidRPr="00DB1136">
              <w:rPr>
                <w:rStyle w:val="Lienhypertexte"/>
                <w:rFonts w:ascii="Arial" w:hAnsi="Arial" w:cs="Arial"/>
                <w:color w:val="76923C" w:themeColor="accent3" w:themeShade="BF"/>
                <w:sz w:val="14"/>
                <w:szCs w:val="14"/>
                <w:u w:val="none"/>
                <w:shd w:val="clear" w:color="auto" w:fill="FFFFFF"/>
              </w:rPr>
              <w:t xml:space="preserve"> en </w:t>
            </w:r>
            <w:r w:rsidR="001D4BC2">
              <w:rPr>
                <w:noProof/>
                <w:lang w:eastAsia="fr-FR"/>
              </w:rPr>
              <w:drawing>
                <wp:inline distT="0" distB="0" distL="0" distR="0" wp14:anchorId="5B2C7D9D" wp14:editId="54DBCA53">
                  <wp:extent cx="144000" cy="144000"/>
                  <wp:effectExtent l="0" t="0" r="8890" b="8890"/>
                  <wp:docPr id="161" name="Image 161"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1D4BC2" w:rsidRPr="00DB1136">
              <w:rPr>
                <w:rStyle w:val="Lienhypertexte"/>
                <w:rFonts w:ascii="Arial" w:hAnsi="Arial" w:cs="Arial"/>
                <w:color w:val="76923C" w:themeColor="accent3" w:themeShade="BF"/>
                <w:sz w:val="14"/>
                <w:szCs w:val="14"/>
                <w:u w:val="none"/>
                <w:shd w:val="clear" w:color="auto" w:fill="FFFFFF"/>
              </w:rPr>
              <w:t xml:space="preserve"> </w:t>
            </w:r>
            <w:r w:rsidR="001D4BC2" w:rsidRPr="00DB1136">
              <w:rPr>
                <w:rStyle w:val="Lienhypertexte"/>
                <w:rFonts w:ascii="Arial" w:hAnsi="Arial" w:cs="Arial"/>
                <w:color w:val="76923C" w:themeColor="accent3" w:themeShade="BF"/>
                <w:sz w:val="14"/>
                <w:szCs w:val="14"/>
                <w:shd w:val="clear" w:color="auto" w:fill="FFFFFF"/>
              </w:rPr>
              <w:t>JPG</w:t>
            </w:r>
            <w:r w:rsidR="001D4BC2" w:rsidRPr="00DB1136">
              <w:rPr>
                <w:rStyle w:val="Lienhypertexte"/>
                <w:rFonts w:ascii="Arial" w:hAnsi="Arial" w:cs="Arial"/>
                <w:color w:val="76923C" w:themeColor="accent3" w:themeShade="BF"/>
                <w:sz w:val="14"/>
                <w:szCs w:val="14"/>
                <w:u w:val="none"/>
                <w:shd w:val="clear" w:color="auto" w:fill="FFFFFF"/>
              </w:rPr>
              <w:t xml:space="preserve">  ou </w:t>
            </w:r>
            <w:r w:rsidR="001D4BC2" w:rsidRPr="00DB1136">
              <w:rPr>
                <w:noProof/>
                <w:lang w:eastAsia="fr-FR"/>
              </w:rPr>
              <w:t xml:space="preserve"> </w:t>
            </w:r>
            <w:r w:rsidR="001D4BC2">
              <w:rPr>
                <w:noProof/>
                <w:lang w:eastAsia="fr-FR"/>
              </w:rPr>
              <w:drawing>
                <wp:inline distT="0" distB="0" distL="0" distR="0" wp14:anchorId="0EEDA746" wp14:editId="4E36E918">
                  <wp:extent cx="144000" cy="144000"/>
                  <wp:effectExtent l="0" t="0" r="8890" b="8890"/>
                  <wp:docPr id="160" name="Image 160"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1D4BC2" w:rsidRPr="00DB1136">
              <w:rPr>
                <w:rStyle w:val="Lienhypertexte"/>
                <w:rFonts w:ascii="Arial" w:hAnsi="Arial" w:cs="Arial"/>
                <w:color w:val="76923C" w:themeColor="accent3" w:themeShade="BF"/>
                <w:sz w:val="14"/>
                <w:szCs w:val="14"/>
                <w:shd w:val="clear" w:color="auto" w:fill="FFFFFF"/>
              </w:rPr>
              <w:t xml:space="preserve"> KML</w:t>
            </w:r>
          </w:p>
        </w:tc>
      </w:tr>
      <w:tr w:rsidR="005A6551" w14:paraId="47857500" w14:textId="77777777" w:rsidTr="00C86AD4">
        <w:tc>
          <w:tcPr>
            <w:tcW w:w="10456" w:type="dxa"/>
          </w:tcPr>
          <w:p w14:paraId="78D9685B" w14:textId="77777777" w:rsidR="005A6551" w:rsidRPr="00F40C1F" w:rsidRDefault="005A6551" w:rsidP="003C1BD8">
            <w:pPr>
              <w:spacing w:after="0"/>
              <w:rPr>
                <w:lang w:eastAsia="fr-FR"/>
              </w:rPr>
            </w:pPr>
            <w:r w:rsidRPr="005A6551">
              <w:rPr>
                <w:noProof/>
                <w:lang w:eastAsia="fr-FR"/>
              </w:rPr>
              <w:drawing>
                <wp:inline distT="0" distB="0" distL="0" distR="0" wp14:anchorId="2B990E31" wp14:editId="29C24ACA">
                  <wp:extent cx="6645910" cy="1481455"/>
                  <wp:effectExtent l="0" t="0" r="2540" b="4445"/>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45910" cy="1481455"/>
                          </a:xfrm>
                          <a:prstGeom prst="rect">
                            <a:avLst/>
                          </a:prstGeom>
                        </pic:spPr>
                      </pic:pic>
                    </a:graphicData>
                  </a:graphic>
                </wp:inline>
              </w:drawing>
            </w:r>
          </w:p>
        </w:tc>
      </w:tr>
    </w:tbl>
    <w:p w14:paraId="65E66A46" w14:textId="77777777" w:rsidR="00087BBC" w:rsidRDefault="00087BBC" w:rsidP="008F7A0C">
      <w:pPr>
        <w:pStyle w:val="Paragraphedeliste"/>
        <w:numPr>
          <w:ilvl w:val="0"/>
          <w:numId w:val="28"/>
        </w:numPr>
        <w:spacing w:after="0"/>
        <w:rPr>
          <w:lang w:eastAsia="fr-FR"/>
        </w:rPr>
      </w:pPr>
      <w:r>
        <w:t xml:space="preserve">Taille de la carte </w:t>
      </w:r>
      <w:r w:rsidR="001D4BC2">
        <w:t>8</w:t>
      </w:r>
      <w:r>
        <w:t>00 x 4</w:t>
      </w:r>
      <w:r w:rsidR="001D4BC2">
        <w:t>5</w:t>
      </w:r>
      <w:r>
        <w:t xml:space="preserve">0 </w:t>
      </w:r>
      <w:r w:rsidRPr="008F7A0C">
        <w:rPr>
          <w:i/>
        </w:rPr>
        <w:t>(</w:t>
      </w:r>
      <w:r w:rsidRPr="000343E3">
        <w:rPr>
          <w:i/>
          <w:highlight w:val="yellow"/>
        </w:rPr>
        <w:t>qu’en pensez-vous, est-ce trop ou pas assez ?)</w:t>
      </w:r>
    </w:p>
    <w:p w14:paraId="5387E123" w14:textId="77777777" w:rsidR="00F40C1F" w:rsidRDefault="008F7A0C" w:rsidP="008F7A0C">
      <w:pPr>
        <w:pStyle w:val="Paragraphedeliste"/>
        <w:numPr>
          <w:ilvl w:val="0"/>
          <w:numId w:val="28"/>
        </w:numPr>
        <w:spacing w:after="0"/>
        <w:rPr>
          <w:lang w:eastAsia="fr-FR"/>
        </w:rPr>
      </w:pPr>
      <w:r w:rsidRPr="008F7A0C">
        <w:rPr>
          <w:lang w:eastAsia="fr-FR"/>
        </w:rPr>
        <w:t xml:space="preserve">Suite à une recherche, afficher sur </w:t>
      </w:r>
      <w:r>
        <w:rPr>
          <w:lang w:eastAsia="fr-FR"/>
        </w:rPr>
        <w:t xml:space="preserve">la </w:t>
      </w:r>
      <w:r w:rsidRPr="008F7A0C">
        <w:rPr>
          <w:lang w:eastAsia="fr-FR"/>
        </w:rPr>
        <w:t>carte la localisation des échantillons</w:t>
      </w:r>
    </w:p>
    <w:p w14:paraId="1ED4D029" w14:textId="77777777" w:rsidR="00087BBC" w:rsidRDefault="000343E3" w:rsidP="007E679A">
      <w:pPr>
        <w:pStyle w:val="Paragraphedeliste"/>
        <w:numPr>
          <w:ilvl w:val="0"/>
          <w:numId w:val="28"/>
        </w:numPr>
        <w:spacing w:after="0"/>
        <w:rPr>
          <w:lang w:eastAsia="fr-FR"/>
        </w:rPr>
      </w:pPr>
      <w:r>
        <w:rPr>
          <w:lang w:eastAsia="fr-FR"/>
        </w:rPr>
        <w:t>Pouvoir naviguer dans cette carte et en sé</w:t>
      </w:r>
      <w:r w:rsidRPr="000343E3">
        <w:rPr>
          <w:lang w:eastAsia="fr-FR"/>
        </w:rPr>
        <w:t xml:space="preserve">lectionnant une zone, que cela affiche/liste tous les </w:t>
      </w:r>
      <w:r>
        <w:rPr>
          <w:lang w:eastAsia="fr-FR"/>
        </w:rPr>
        <w:t>é</w:t>
      </w:r>
      <w:r w:rsidRPr="000343E3">
        <w:rPr>
          <w:lang w:eastAsia="fr-FR"/>
        </w:rPr>
        <w:t>chantillons de la zone en question, avec toutes les donn</w:t>
      </w:r>
      <w:r>
        <w:rPr>
          <w:lang w:eastAsia="fr-FR"/>
        </w:rPr>
        <w:t>é</w:t>
      </w:r>
      <w:r w:rsidRPr="000343E3">
        <w:rPr>
          <w:lang w:eastAsia="fr-FR"/>
        </w:rPr>
        <w:t>es correspondantes</w:t>
      </w:r>
    </w:p>
    <w:p w14:paraId="65428391" w14:textId="77777777" w:rsidR="00B4616B" w:rsidRDefault="00B4616B" w:rsidP="00B4616B">
      <w:pPr>
        <w:spacing w:after="0"/>
        <w:rPr>
          <w:lang w:eastAsia="fr-FR"/>
        </w:rPr>
      </w:pPr>
    </w:p>
    <w:p w14:paraId="43BE473D" w14:textId="77777777" w:rsidR="00087BBC" w:rsidRPr="00087BBC" w:rsidRDefault="00087BBC" w:rsidP="007E679A">
      <w:pPr>
        <w:pStyle w:val="Titre5"/>
        <w:numPr>
          <w:ilvl w:val="0"/>
          <w:numId w:val="39"/>
        </w:numPr>
        <w:spacing w:before="120"/>
      </w:pPr>
      <w:r>
        <w:t>Au niveau de l’interface « Campagne »</w:t>
      </w:r>
    </w:p>
    <w:p w14:paraId="75BFC8C5" w14:textId="77777777" w:rsidR="007E679A" w:rsidRDefault="007E679A" w:rsidP="007E679A">
      <w:pPr>
        <w:spacing w:after="0"/>
        <w:ind w:left="360"/>
        <w:jc w:val="center"/>
        <w:rPr>
          <w:lang w:eastAsia="fr-FR"/>
        </w:rPr>
      </w:pPr>
    </w:p>
    <w:p w14:paraId="5986370F" w14:textId="77777777" w:rsidR="00C86AD4" w:rsidRDefault="00EB5A14" w:rsidP="00EB5A14">
      <w:pPr>
        <w:spacing w:after="0"/>
        <w:rPr>
          <w:noProof/>
          <w:lang w:eastAsia="fr-FR"/>
        </w:rPr>
      </w:pPr>
      <w:r>
        <w:rPr>
          <w:noProof/>
          <w:lang w:eastAsia="fr-FR"/>
        </w:rPr>
        <w:t xml:space="preserve">                                       </w:t>
      </w:r>
      <w:r w:rsidR="00C86AD4" w:rsidRPr="005A6551">
        <w:rPr>
          <w:noProof/>
          <w:lang w:eastAsia="fr-FR"/>
        </w:rPr>
        <w:drawing>
          <wp:inline distT="0" distB="0" distL="0" distR="0" wp14:anchorId="1DBBEAD2" wp14:editId="4D2C400C">
            <wp:extent cx="3600000" cy="2026800"/>
            <wp:effectExtent l="0" t="0" r="63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00000" cy="2026800"/>
                    </a:xfrm>
                    <a:prstGeom prst="rect">
                      <a:avLst/>
                    </a:prstGeom>
                  </pic:spPr>
                </pic:pic>
              </a:graphicData>
            </a:graphic>
          </wp:inline>
        </w:drawing>
      </w:r>
    </w:p>
    <w:p w14:paraId="0CFB2048" w14:textId="77777777" w:rsidR="00F40C1F" w:rsidRDefault="00EB5A14" w:rsidP="00EB5A14">
      <w:pPr>
        <w:spacing w:after="0"/>
        <w:rPr>
          <w:lang w:eastAsia="fr-FR"/>
        </w:rPr>
      </w:pPr>
      <w:r>
        <w:lastRenderedPageBreak/>
        <w:t xml:space="preserve">                                       </w:t>
      </w:r>
      <w:hyperlink r:id="rId29" w:history="1">
        <w:r w:rsidR="00C86AD4" w:rsidRPr="00DB1136">
          <w:rPr>
            <w:rStyle w:val="Lienhypertexte"/>
            <w:rFonts w:ascii="Arial" w:hAnsi="Arial" w:cs="Arial"/>
            <w:color w:val="76923C" w:themeColor="accent3" w:themeShade="BF"/>
            <w:sz w:val="14"/>
            <w:szCs w:val="14"/>
            <w:u w:val="none"/>
            <w:shd w:val="clear" w:color="auto" w:fill="FFFFFF"/>
          </w:rPr>
          <w:t>Exporter</w:t>
        </w:r>
      </w:hyperlink>
      <w:r w:rsidR="00C86AD4" w:rsidRPr="00DB1136">
        <w:rPr>
          <w:rStyle w:val="Lienhypertexte"/>
          <w:rFonts w:ascii="Arial" w:hAnsi="Arial" w:cs="Arial"/>
          <w:color w:val="76923C" w:themeColor="accent3" w:themeShade="BF"/>
          <w:sz w:val="14"/>
          <w:szCs w:val="14"/>
          <w:u w:val="none"/>
          <w:shd w:val="clear" w:color="auto" w:fill="FFFFFF"/>
        </w:rPr>
        <w:t xml:space="preserve"> en </w:t>
      </w:r>
      <w:r w:rsidR="00C86AD4">
        <w:rPr>
          <w:noProof/>
          <w:lang w:eastAsia="fr-FR"/>
        </w:rPr>
        <w:drawing>
          <wp:inline distT="0" distB="0" distL="0" distR="0" wp14:anchorId="35A1EA52" wp14:editId="1FA71D17">
            <wp:extent cx="144000" cy="144000"/>
            <wp:effectExtent l="0" t="0" r="8890" b="8890"/>
            <wp:docPr id="6" name="Image 6"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C86AD4" w:rsidRPr="00DB1136">
        <w:rPr>
          <w:rStyle w:val="Lienhypertexte"/>
          <w:rFonts w:ascii="Arial" w:hAnsi="Arial" w:cs="Arial"/>
          <w:color w:val="76923C" w:themeColor="accent3" w:themeShade="BF"/>
          <w:sz w:val="14"/>
          <w:szCs w:val="14"/>
          <w:u w:val="none"/>
          <w:shd w:val="clear" w:color="auto" w:fill="FFFFFF"/>
        </w:rPr>
        <w:t xml:space="preserve"> </w:t>
      </w:r>
      <w:r w:rsidR="00C86AD4" w:rsidRPr="00DB1136">
        <w:rPr>
          <w:rStyle w:val="Lienhypertexte"/>
          <w:rFonts w:ascii="Arial" w:hAnsi="Arial" w:cs="Arial"/>
          <w:color w:val="76923C" w:themeColor="accent3" w:themeShade="BF"/>
          <w:sz w:val="14"/>
          <w:szCs w:val="14"/>
          <w:shd w:val="clear" w:color="auto" w:fill="FFFFFF"/>
        </w:rPr>
        <w:t>JPG</w:t>
      </w:r>
      <w:r w:rsidR="00C86AD4" w:rsidRPr="00DB1136">
        <w:rPr>
          <w:rStyle w:val="Lienhypertexte"/>
          <w:rFonts w:ascii="Arial" w:hAnsi="Arial" w:cs="Arial"/>
          <w:color w:val="76923C" w:themeColor="accent3" w:themeShade="BF"/>
          <w:sz w:val="14"/>
          <w:szCs w:val="14"/>
          <w:u w:val="none"/>
          <w:shd w:val="clear" w:color="auto" w:fill="FFFFFF"/>
        </w:rPr>
        <w:t xml:space="preserve">  ou </w:t>
      </w:r>
      <w:r w:rsidR="00C86AD4" w:rsidRPr="00DB1136">
        <w:rPr>
          <w:noProof/>
          <w:lang w:eastAsia="fr-FR"/>
        </w:rPr>
        <w:t xml:space="preserve"> </w:t>
      </w:r>
      <w:r w:rsidR="00C86AD4">
        <w:rPr>
          <w:noProof/>
          <w:lang w:eastAsia="fr-FR"/>
        </w:rPr>
        <w:drawing>
          <wp:inline distT="0" distB="0" distL="0" distR="0" wp14:anchorId="6913B1E7" wp14:editId="339CCDC0">
            <wp:extent cx="144000" cy="144000"/>
            <wp:effectExtent l="0" t="0" r="8890" b="8890"/>
            <wp:docPr id="7" name="Image 7"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C86AD4" w:rsidRPr="00DB1136">
        <w:rPr>
          <w:rStyle w:val="Lienhypertexte"/>
          <w:rFonts w:ascii="Arial" w:hAnsi="Arial" w:cs="Arial"/>
          <w:color w:val="76923C" w:themeColor="accent3" w:themeShade="BF"/>
          <w:sz w:val="14"/>
          <w:szCs w:val="14"/>
          <w:shd w:val="clear" w:color="auto" w:fill="FFFFFF"/>
        </w:rPr>
        <w:t xml:space="preserve"> KML</w:t>
      </w:r>
      <w:r w:rsidR="00C86AD4" w:rsidRPr="007E679A">
        <w:rPr>
          <w:noProof/>
          <w:lang w:eastAsia="fr-FR"/>
        </w:rPr>
        <w:t xml:space="preserve"> </w:t>
      </w:r>
      <w:r w:rsidR="007E679A" w:rsidRPr="007E679A">
        <w:rPr>
          <w:noProof/>
          <w:lang w:eastAsia="fr-FR"/>
        </w:rPr>
        <w:drawing>
          <wp:inline distT="0" distB="0" distL="0" distR="0" wp14:anchorId="218E08A2" wp14:editId="60EDE612">
            <wp:extent cx="6645910" cy="461645"/>
            <wp:effectExtent l="0" t="0" r="2540" b="0"/>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645910" cy="461645"/>
                    </a:xfrm>
                    <a:prstGeom prst="rect">
                      <a:avLst/>
                    </a:prstGeom>
                  </pic:spPr>
                </pic:pic>
              </a:graphicData>
            </a:graphic>
          </wp:inline>
        </w:drawing>
      </w:r>
    </w:p>
    <w:p w14:paraId="191217DD" w14:textId="77777777" w:rsidR="00E54B1F" w:rsidRDefault="00E54B1F" w:rsidP="003C1BD8">
      <w:pPr>
        <w:spacing w:after="0"/>
        <w:rPr>
          <w:lang w:eastAsia="fr-FR"/>
        </w:rPr>
      </w:pPr>
    </w:p>
    <w:p w14:paraId="662A4B7B" w14:textId="77777777" w:rsidR="00B4616B" w:rsidRDefault="00B4616B" w:rsidP="00B4616B">
      <w:pPr>
        <w:pStyle w:val="Paragraphedeliste"/>
        <w:numPr>
          <w:ilvl w:val="0"/>
          <w:numId w:val="28"/>
        </w:numPr>
        <w:spacing w:after="0"/>
        <w:rPr>
          <w:lang w:eastAsia="fr-FR"/>
        </w:rPr>
      </w:pPr>
      <w:r>
        <w:rPr>
          <w:lang w:eastAsia="fr-FR"/>
        </w:rPr>
        <w:t xml:space="preserve">La carte en </w:t>
      </w:r>
      <w:r w:rsidR="00C86AD4">
        <w:rPr>
          <w:lang w:eastAsia="fr-FR"/>
        </w:rPr>
        <w:t>8</w:t>
      </w:r>
      <w:r>
        <w:rPr>
          <w:lang w:eastAsia="fr-FR"/>
        </w:rPr>
        <w:t xml:space="preserve">00 x </w:t>
      </w:r>
      <w:r w:rsidR="00C86AD4">
        <w:rPr>
          <w:lang w:eastAsia="fr-FR"/>
        </w:rPr>
        <w:t>45</w:t>
      </w:r>
      <w:r>
        <w:rPr>
          <w:lang w:eastAsia="fr-FR"/>
        </w:rPr>
        <w:t xml:space="preserve">0 </w:t>
      </w:r>
      <w:r w:rsidR="00C86AD4" w:rsidRPr="00C86AD4">
        <w:rPr>
          <w:i/>
          <w:highlight w:val="yellow"/>
          <w:lang w:eastAsia="fr-FR"/>
        </w:rPr>
        <w:t>(à voir si la taille est adaptée)</w:t>
      </w:r>
      <w:r w:rsidR="00C86AD4">
        <w:rPr>
          <w:lang w:eastAsia="fr-FR"/>
        </w:rPr>
        <w:t xml:space="preserve"> </w:t>
      </w:r>
      <w:r>
        <w:rPr>
          <w:lang w:eastAsia="fr-FR"/>
        </w:rPr>
        <w:t>sera affichée juste au-dessus du champs « Stations prospectées »</w:t>
      </w:r>
    </w:p>
    <w:p w14:paraId="7F9E917C" w14:textId="77777777" w:rsidR="00F40C1F" w:rsidRDefault="00F40C1F" w:rsidP="003C1BD8">
      <w:pPr>
        <w:spacing w:after="0"/>
        <w:rPr>
          <w:lang w:eastAsia="fr-FR"/>
        </w:rPr>
      </w:pPr>
    </w:p>
    <w:p w14:paraId="01404028" w14:textId="77777777" w:rsidR="00E54B1F" w:rsidRDefault="00E54B1F" w:rsidP="00EB5A14">
      <w:pPr>
        <w:pStyle w:val="Titre5"/>
        <w:numPr>
          <w:ilvl w:val="0"/>
          <w:numId w:val="39"/>
        </w:numPr>
        <w:spacing w:before="120"/>
      </w:pPr>
      <w:r>
        <w:t>Au niveau de l’interface « Station »</w:t>
      </w:r>
    </w:p>
    <w:p w14:paraId="18E9E69F" w14:textId="77777777" w:rsidR="00304A17" w:rsidRDefault="00340306" w:rsidP="00304A17">
      <w:r>
        <w:rPr>
          <w:noProof/>
          <w:lang w:eastAsia="fr-FR"/>
        </w:rPr>
        <mc:AlternateContent>
          <mc:Choice Requires="wps">
            <w:drawing>
              <wp:anchor distT="45720" distB="45720" distL="114300" distR="114300" simplePos="0" relativeHeight="251666431" behindDoc="0" locked="0" layoutInCell="1" allowOverlap="1" wp14:anchorId="21A03BB9" wp14:editId="1B1FF35D">
                <wp:simplePos x="0" y="0"/>
                <wp:positionH relativeFrom="column">
                  <wp:posOffset>3971925</wp:posOffset>
                </wp:positionH>
                <wp:positionV relativeFrom="paragraph">
                  <wp:posOffset>1626235</wp:posOffset>
                </wp:positionV>
                <wp:extent cx="2360930" cy="285750"/>
                <wp:effectExtent l="0" t="0" r="889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noFill/>
                          <a:miter lim="800000"/>
                          <a:headEnd/>
                          <a:tailEnd/>
                        </a:ln>
                      </wps:spPr>
                      <wps:txbx>
                        <w:txbxContent>
                          <w:p w14:paraId="7BF366E4" w14:textId="77777777" w:rsidR="00C04E1D" w:rsidRPr="00EB5A14" w:rsidRDefault="00C04E1D" w:rsidP="00304A17">
                            <w:pPr>
                              <w:spacing w:after="0"/>
                            </w:pPr>
                            <w:hyperlink r:id="rId31" w:history="1">
                              <w:r w:rsidRPr="00DB1136">
                                <w:rPr>
                                  <w:rStyle w:val="Lienhypertexte"/>
                                  <w:rFonts w:ascii="Arial" w:hAnsi="Arial" w:cs="Arial"/>
                                  <w:color w:val="76923C" w:themeColor="accent3" w:themeShade="BF"/>
                                  <w:sz w:val="14"/>
                                  <w:szCs w:val="14"/>
                                  <w:u w:val="none"/>
                                  <w:shd w:val="clear" w:color="auto" w:fill="FFFFFF"/>
                                </w:rPr>
                                <w:t>Exporter</w:t>
                              </w:r>
                            </w:hyperlink>
                            <w:r w:rsidRPr="00DB1136">
                              <w:rPr>
                                <w:rStyle w:val="Lienhypertexte"/>
                                <w:rFonts w:ascii="Arial" w:hAnsi="Arial" w:cs="Arial"/>
                                <w:color w:val="76923C" w:themeColor="accent3" w:themeShade="BF"/>
                                <w:sz w:val="14"/>
                                <w:szCs w:val="14"/>
                                <w:u w:val="none"/>
                                <w:shd w:val="clear" w:color="auto" w:fill="FFFFFF"/>
                              </w:rPr>
                              <w:t xml:space="preserve"> en </w:t>
                            </w:r>
                            <w:r>
                              <w:rPr>
                                <w:noProof/>
                                <w:lang w:eastAsia="fr-FR"/>
                              </w:rPr>
                              <w:drawing>
                                <wp:inline distT="0" distB="0" distL="0" distR="0" wp14:anchorId="031157A5" wp14:editId="4B5C1707">
                                  <wp:extent cx="144000" cy="144000"/>
                                  <wp:effectExtent l="0" t="0" r="8890" b="8890"/>
                                  <wp:docPr id="231" name="Image 231"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u w:val="none"/>
                                <w:shd w:val="clear" w:color="auto" w:fill="FFFFFF"/>
                              </w:rPr>
                              <w:t xml:space="preserve"> </w:t>
                            </w:r>
                            <w:r w:rsidRPr="00DB1136">
                              <w:rPr>
                                <w:rStyle w:val="Lienhypertexte"/>
                                <w:rFonts w:ascii="Arial" w:hAnsi="Arial" w:cs="Arial"/>
                                <w:color w:val="76923C" w:themeColor="accent3" w:themeShade="BF"/>
                                <w:sz w:val="14"/>
                                <w:szCs w:val="14"/>
                                <w:shd w:val="clear" w:color="auto" w:fill="FFFFFF"/>
                              </w:rPr>
                              <w:t>JPG</w:t>
                            </w:r>
                            <w:r w:rsidRPr="00DB1136">
                              <w:rPr>
                                <w:rStyle w:val="Lienhypertexte"/>
                                <w:rFonts w:ascii="Arial" w:hAnsi="Arial" w:cs="Arial"/>
                                <w:color w:val="76923C" w:themeColor="accent3" w:themeShade="BF"/>
                                <w:sz w:val="14"/>
                                <w:szCs w:val="14"/>
                                <w:u w:val="none"/>
                                <w:shd w:val="clear" w:color="auto" w:fill="FFFFFF"/>
                              </w:rPr>
                              <w:t xml:space="preserve">  ou </w:t>
                            </w:r>
                            <w:r w:rsidRPr="00DB1136">
                              <w:rPr>
                                <w:noProof/>
                                <w:lang w:eastAsia="fr-FR"/>
                              </w:rPr>
                              <w:t xml:space="preserve"> </w:t>
                            </w:r>
                            <w:r>
                              <w:rPr>
                                <w:noProof/>
                                <w:lang w:eastAsia="fr-FR"/>
                              </w:rPr>
                              <w:drawing>
                                <wp:inline distT="0" distB="0" distL="0" distR="0" wp14:anchorId="26EC4954" wp14:editId="51C5E791">
                                  <wp:extent cx="144000" cy="144000"/>
                                  <wp:effectExtent l="0" t="0" r="8890" b="8890"/>
                                  <wp:docPr id="232" name="Image 232"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shd w:val="clear" w:color="auto" w:fill="FFFFFF"/>
                              </w:rPr>
                              <w:t xml:space="preserve"> KML</w:t>
                            </w:r>
                          </w:p>
                          <w:p w14:paraId="43BF3223" w14:textId="77777777" w:rsidR="00C04E1D" w:rsidRDefault="00C04E1D" w:rsidP="00304A1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1A03BB9" id="_x0000_t202" coordsize="21600,21600" o:spt="202" path="m,l,21600r21600,l21600,xe">
                <v:stroke joinstyle="miter"/>
                <v:path gradientshapeok="t" o:connecttype="rect"/>
              </v:shapetype>
              <v:shape id="Zone de texte 2" o:spid="_x0000_s1026" type="#_x0000_t202" style="position:absolute;margin-left:312.75pt;margin-top:128.05pt;width:185.9pt;height:22.5pt;z-index:25166643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" stroked="f">
                <v:textbox>
                  <w:txbxContent>
                    <w:p w14:paraId="7BF366E4" w14:textId="77777777" w:rsidR="00C04E1D" w:rsidRPr="00EB5A14" w:rsidRDefault="00C04E1D" w:rsidP="00304A17">
                      <w:pPr>
                        <w:spacing w:after="0"/>
                      </w:pPr>
                      <w:hyperlink r:id="rId32" w:history="1">
                        <w:r w:rsidRPr="00DB1136">
                          <w:rPr>
                            <w:rStyle w:val="Lienhypertexte"/>
                            <w:rFonts w:ascii="Arial" w:hAnsi="Arial" w:cs="Arial"/>
                            <w:color w:val="76923C" w:themeColor="accent3" w:themeShade="BF"/>
                            <w:sz w:val="14"/>
                            <w:szCs w:val="14"/>
                            <w:u w:val="none"/>
                            <w:shd w:val="clear" w:color="auto" w:fill="FFFFFF"/>
                          </w:rPr>
                          <w:t>Exporter</w:t>
                        </w:r>
                      </w:hyperlink>
                      <w:r w:rsidRPr="00DB1136">
                        <w:rPr>
                          <w:rStyle w:val="Lienhypertexte"/>
                          <w:rFonts w:ascii="Arial" w:hAnsi="Arial" w:cs="Arial"/>
                          <w:color w:val="76923C" w:themeColor="accent3" w:themeShade="BF"/>
                          <w:sz w:val="14"/>
                          <w:szCs w:val="14"/>
                          <w:u w:val="none"/>
                          <w:shd w:val="clear" w:color="auto" w:fill="FFFFFF"/>
                        </w:rPr>
                        <w:t xml:space="preserve"> en </w:t>
                      </w:r>
                      <w:r>
                        <w:rPr>
                          <w:noProof/>
                          <w:lang w:eastAsia="fr-FR"/>
                        </w:rPr>
                        <w:drawing>
                          <wp:inline distT="0" distB="0" distL="0" distR="0" wp14:anchorId="031157A5" wp14:editId="4B5C1707">
                            <wp:extent cx="144000" cy="144000"/>
                            <wp:effectExtent l="0" t="0" r="8890" b="8890"/>
                            <wp:docPr id="231" name="Image 231"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u w:val="none"/>
                          <w:shd w:val="clear" w:color="auto" w:fill="FFFFFF"/>
                        </w:rPr>
                        <w:t xml:space="preserve"> </w:t>
                      </w:r>
                      <w:r w:rsidRPr="00DB1136">
                        <w:rPr>
                          <w:rStyle w:val="Lienhypertexte"/>
                          <w:rFonts w:ascii="Arial" w:hAnsi="Arial" w:cs="Arial"/>
                          <w:color w:val="76923C" w:themeColor="accent3" w:themeShade="BF"/>
                          <w:sz w:val="14"/>
                          <w:szCs w:val="14"/>
                          <w:shd w:val="clear" w:color="auto" w:fill="FFFFFF"/>
                        </w:rPr>
                        <w:t>JPG</w:t>
                      </w:r>
                      <w:r w:rsidRPr="00DB1136">
                        <w:rPr>
                          <w:rStyle w:val="Lienhypertexte"/>
                          <w:rFonts w:ascii="Arial" w:hAnsi="Arial" w:cs="Arial"/>
                          <w:color w:val="76923C" w:themeColor="accent3" w:themeShade="BF"/>
                          <w:sz w:val="14"/>
                          <w:szCs w:val="14"/>
                          <w:u w:val="none"/>
                          <w:shd w:val="clear" w:color="auto" w:fill="FFFFFF"/>
                        </w:rPr>
                        <w:t xml:space="preserve">  ou </w:t>
                      </w:r>
                      <w:r w:rsidRPr="00DB1136">
                        <w:rPr>
                          <w:noProof/>
                          <w:lang w:eastAsia="fr-FR"/>
                        </w:rPr>
                        <w:t xml:space="preserve"> </w:t>
                      </w:r>
                      <w:r>
                        <w:rPr>
                          <w:noProof/>
                          <w:lang w:eastAsia="fr-FR"/>
                        </w:rPr>
                        <w:drawing>
                          <wp:inline distT="0" distB="0" distL="0" distR="0" wp14:anchorId="26EC4954" wp14:editId="51C5E791">
                            <wp:extent cx="144000" cy="144000"/>
                            <wp:effectExtent l="0" t="0" r="8890" b="8890"/>
                            <wp:docPr id="232" name="Image 232"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shd w:val="clear" w:color="auto" w:fill="FFFFFF"/>
                        </w:rPr>
                        <w:t xml:space="preserve"> KML</w:t>
                      </w:r>
                    </w:p>
                    <w:p w14:paraId="43BF3223" w14:textId="77777777" w:rsidR="00C04E1D" w:rsidRDefault="00C04E1D" w:rsidP="00304A17"/>
                  </w:txbxContent>
                </v:textbox>
              </v:shape>
            </w:pict>
          </mc:Fallback>
        </mc:AlternateContent>
      </w:r>
      <w:r w:rsidRPr="00EB5A14">
        <w:rPr>
          <w:noProof/>
          <w:lang w:eastAsia="fr-FR"/>
        </w:rPr>
        <w:drawing>
          <wp:anchor distT="0" distB="0" distL="114300" distR="114300" simplePos="0" relativeHeight="251667456" behindDoc="0" locked="0" layoutInCell="1" allowOverlap="1" wp14:anchorId="33C7F161" wp14:editId="1883F1BA">
            <wp:simplePos x="0" y="0"/>
            <wp:positionH relativeFrom="column">
              <wp:posOffset>4067175</wp:posOffset>
            </wp:positionH>
            <wp:positionV relativeFrom="paragraph">
              <wp:posOffset>262890</wp:posOffset>
            </wp:positionV>
            <wp:extent cx="2569210" cy="1389380"/>
            <wp:effectExtent l="0" t="0" r="2540" b="127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569210" cy="1389380"/>
                    </a:xfrm>
                    <a:prstGeom prst="rect">
                      <a:avLst/>
                    </a:prstGeom>
                  </pic:spPr>
                </pic:pic>
              </a:graphicData>
            </a:graphic>
            <wp14:sizeRelH relativeFrom="page">
              <wp14:pctWidth>0</wp14:pctWidth>
            </wp14:sizeRelH>
            <wp14:sizeRelV relativeFrom="page">
              <wp14:pctHeight>0</wp14:pctHeight>
            </wp14:sizeRelV>
          </wp:anchor>
        </w:drawing>
      </w:r>
      <w:r w:rsidR="00304A17" w:rsidRPr="00304A17">
        <w:rPr>
          <w:noProof/>
          <w:lang w:eastAsia="fr-FR"/>
        </w:rPr>
        <w:drawing>
          <wp:inline distT="0" distB="0" distL="0" distR="0" wp14:anchorId="18DD3E18" wp14:editId="7AA3EA2B">
            <wp:extent cx="6645910" cy="3457575"/>
            <wp:effectExtent l="0" t="0" r="2540"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2297"/>
                    <a:stretch/>
                  </pic:blipFill>
                  <pic:spPr bwMode="auto">
                    <a:xfrm>
                      <a:off x="0" y="0"/>
                      <a:ext cx="6645910" cy="3457575"/>
                    </a:xfrm>
                    <a:prstGeom prst="rect">
                      <a:avLst/>
                    </a:prstGeom>
                    <a:ln>
                      <a:noFill/>
                    </a:ln>
                    <a:extLst>
                      <a:ext uri="{53640926-AAD7-44D8-BBD7-CCE9431645EC}">
                        <a14:shadowObscured xmlns:a14="http://schemas.microsoft.com/office/drawing/2010/main"/>
                      </a:ext>
                    </a:extLst>
                  </pic:spPr>
                </pic:pic>
              </a:graphicData>
            </a:graphic>
          </wp:inline>
        </w:drawing>
      </w:r>
    </w:p>
    <w:p w14:paraId="60411C0E" w14:textId="77777777" w:rsidR="00EB5A14" w:rsidRDefault="00EB5A14" w:rsidP="00EB5A14">
      <w:pPr>
        <w:pStyle w:val="Paragraphedeliste"/>
        <w:numPr>
          <w:ilvl w:val="0"/>
          <w:numId w:val="28"/>
        </w:numPr>
        <w:spacing w:after="0"/>
        <w:rPr>
          <w:lang w:eastAsia="fr-FR"/>
        </w:rPr>
      </w:pPr>
      <w:r>
        <w:rPr>
          <w:lang w:eastAsia="fr-FR"/>
        </w:rPr>
        <w:t xml:space="preserve">La carte en </w:t>
      </w:r>
      <w:r w:rsidR="00340306">
        <w:rPr>
          <w:lang w:eastAsia="fr-FR"/>
        </w:rPr>
        <w:t>4</w:t>
      </w:r>
      <w:r>
        <w:rPr>
          <w:lang w:eastAsia="fr-FR"/>
        </w:rPr>
        <w:t xml:space="preserve">00 x </w:t>
      </w:r>
      <w:r w:rsidR="00340306">
        <w:rPr>
          <w:lang w:eastAsia="fr-FR"/>
        </w:rPr>
        <w:t>22</w:t>
      </w:r>
      <w:r>
        <w:rPr>
          <w:lang w:eastAsia="fr-FR"/>
        </w:rPr>
        <w:t xml:space="preserve">5 </w:t>
      </w:r>
      <w:r w:rsidRPr="00C86AD4">
        <w:rPr>
          <w:i/>
          <w:highlight w:val="yellow"/>
          <w:lang w:eastAsia="fr-FR"/>
        </w:rPr>
        <w:t>(à voir si la taille est adaptée)</w:t>
      </w:r>
      <w:r>
        <w:rPr>
          <w:lang w:eastAsia="fr-FR"/>
        </w:rPr>
        <w:t xml:space="preserve"> sera affichée </w:t>
      </w:r>
      <w:r w:rsidR="00340306">
        <w:rPr>
          <w:lang w:eastAsia="fr-FR"/>
        </w:rPr>
        <w:t>dans le coin supérieur droit.</w:t>
      </w:r>
    </w:p>
    <w:p w14:paraId="3CDE3691" w14:textId="77777777" w:rsidR="00EB5A14" w:rsidRDefault="00EB5A14" w:rsidP="003C1BD8">
      <w:pPr>
        <w:spacing w:after="0"/>
        <w:rPr>
          <w:lang w:eastAsia="fr-FR"/>
        </w:rPr>
      </w:pPr>
    </w:p>
    <w:p w14:paraId="33E02301" w14:textId="77777777" w:rsidR="00EB5A14" w:rsidRDefault="00EB5A14" w:rsidP="003C1BD8">
      <w:pPr>
        <w:spacing w:after="0"/>
        <w:rPr>
          <w:lang w:eastAsia="fr-FR"/>
        </w:rPr>
      </w:pPr>
    </w:p>
    <w:p w14:paraId="38ABBE65" w14:textId="77777777" w:rsidR="00E21179" w:rsidRDefault="00E21179" w:rsidP="003C1BD8">
      <w:pPr>
        <w:spacing w:after="0"/>
        <w:rPr>
          <w:lang w:eastAsia="fr-FR"/>
        </w:rPr>
      </w:pPr>
    </w:p>
    <w:p w14:paraId="2FB40B26" w14:textId="77777777" w:rsidR="00E21179" w:rsidRDefault="00E21179" w:rsidP="003C1BD8">
      <w:pPr>
        <w:spacing w:after="0"/>
        <w:rPr>
          <w:lang w:eastAsia="fr-FR"/>
        </w:rPr>
      </w:pPr>
    </w:p>
    <w:p w14:paraId="291C7E35" w14:textId="77777777" w:rsidR="00EB5A14" w:rsidRDefault="00EB5A14" w:rsidP="00EB5A14">
      <w:pPr>
        <w:pStyle w:val="Titre5"/>
        <w:numPr>
          <w:ilvl w:val="0"/>
          <w:numId w:val="39"/>
        </w:numPr>
        <w:spacing w:before="120"/>
      </w:pPr>
      <w:r>
        <w:t>Au niveau de l’interface « Spécimen »</w:t>
      </w:r>
    </w:p>
    <w:p w14:paraId="45228315" w14:textId="77777777" w:rsidR="00EB5A14" w:rsidRDefault="003A354F" w:rsidP="003C1BD8">
      <w:pPr>
        <w:spacing w:after="0"/>
        <w:rPr>
          <w:lang w:eastAsia="fr-FR"/>
        </w:rPr>
      </w:pPr>
      <w:r>
        <w:rPr>
          <w:noProof/>
          <w:lang w:eastAsia="fr-FR"/>
        </w:rPr>
        <w:lastRenderedPageBreak/>
        <mc:AlternateContent>
          <mc:Choice Requires="wps">
            <w:drawing>
              <wp:anchor distT="45720" distB="45720" distL="114300" distR="114300" simplePos="0" relativeHeight="251662847" behindDoc="0" locked="0" layoutInCell="1" allowOverlap="1" wp14:anchorId="7D5B7073" wp14:editId="37F5DD4B">
                <wp:simplePos x="0" y="0"/>
                <wp:positionH relativeFrom="column">
                  <wp:posOffset>3910965</wp:posOffset>
                </wp:positionH>
                <wp:positionV relativeFrom="paragraph">
                  <wp:posOffset>1729105</wp:posOffset>
                </wp:positionV>
                <wp:extent cx="2360930" cy="285750"/>
                <wp:effectExtent l="0" t="0" r="889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noFill/>
                          <a:miter lim="800000"/>
                          <a:headEnd/>
                          <a:tailEnd/>
                        </a:ln>
                      </wps:spPr>
                      <wps:txbx>
                        <w:txbxContent>
                          <w:p w14:paraId="47C00E16" w14:textId="77777777" w:rsidR="00C04E1D" w:rsidRPr="00EB5A14" w:rsidRDefault="00C04E1D" w:rsidP="00304A17">
                            <w:pPr>
                              <w:spacing w:after="0"/>
                            </w:pPr>
                            <w:hyperlink r:id="rId35" w:history="1">
                              <w:r w:rsidRPr="00DB1136">
                                <w:rPr>
                                  <w:rStyle w:val="Lienhypertexte"/>
                                  <w:rFonts w:ascii="Arial" w:hAnsi="Arial" w:cs="Arial"/>
                                  <w:color w:val="76923C" w:themeColor="accent3" w:themeShade="BF"/>
                                  <w:sz w:val="14"/>
                                  <w:szCs w:val="14"/>
                                  <w:u w:val="none"/>
                                  <w:shd w:val="clear" w:color="auto" w:fill="FFFFFF"/>
                                </w:rPr>
                                <w:t>Exporter</w:t>
                              </w:r>
                            </w:hyperlink>
                            <w:r w:rsidRPr="00DB1136">
                              <w:rPr>
                                <w:rStyle w:val="Lienhypertexte"/>
                                <w:rFonts w:ascii="Arial" w:hAnsi="Arial" w:cs="Arial"/>
                                <w:color w:val="76923C" w:themeColor="accent3" w:themeShade="BF"/>
                                <w:sz w:val="14"/>
                                <w:szCs w:val="14"/>
                                <w:u w:val="none"/>
                                <w:shd w:val="clear" w:color="auto" w:fill="FFFFFF"/>
                              </w:rPr>
                              <w:t xml:space="preserve"> en </w:t>
                            </w:r>
                            <w:r>
                              <w:rPr>
                                <w:noProof/>
                                <w:lang w:eastAsia="fr-FR"/>
                              </w:rPr>
                              <w:drawing>
                                <wp:inline distT="0" distB="0" distL="0" distR="0" wp14:anchorId="30518D87" wp14:editId="43AF4471">
                                  <wp:extent cx="144000" cy="144000"/>
                                  <wp:effectExtent l="0" t="0" r="8890" b="8890"/>
                                  <wp:docPr id="233" name="Image 233"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u w:val="none"/>
                                <w:shd w:val="clear" w:color="auto" w:fill="FFFFFF"/>
                              </w:rPr>
                              <w:t xml:space="preserve"> </w:t>
                            </w:r>
                            <w:r w:rsidRPr="00DB1136">
                              <w:rPr>
                                <w:rStyle w:val="Lienhypertexte"/>
                                <w:rFonts w:ascii="Arial" w:hAnsi="Arial" w:cs="Arial"/>
                                <w:color w:val="76923C" w:themeColor="accent3" w:themeShade="BF"/>
                                <w:sz w:val="14"/>
                                <w:szCs w:val="14"/>
                                <w:shd w:val="clear" w:color="auto" w:fill="FFFFFF"/>
                              </w:rPr>
                              <w:t>JPG</w:t>
                            </w:r>
                            <w:r w:rsidRPr="00DB1136">
                              <w:rPr>
                                <w:rStyle w:val="Lienhypertexte"/>
                                <w:rFonts w:ascii="Arial" w:hAnsi="Arial" w:cs="Arial"/>
                                <w:color w:val="76923C" w:themeColor="accent3" w:themeShade="BF"/>
                                <w:sz w:val="14"/>
                                <w:szCs w:val="14"/>
                                <w:u w:val="none"/>
                                <w:shd w:val="clear" w:color="auto" w:fill="FFFFFF"/>
                              </w:rPr>
                              <w:t xml:space="preserve">  ou </w:t>
                            </w:r>
                            <w:r w:rsidRPr="00DB1136">
                              <w:rPr>
                                <w:noProof/>
                                <w:lang w:eastAsia="fr-FR"/>
                              </w:rPr>
                              <w:t xml:space="preserve"> </w:t>
                            </w:r>
                            <w:r>
                              <w:rPr>
                                <w:noProof/>
                                <w:lang w:eastAsia="fr-FR"/>
                              </w:rPr>
                              <w:drawing>
                                <wp:inline distT="0" distB="0" distL="0" distR="0" wp14:anchorId="35E17912" wp14:editId="25EE6F19">
                                  <wp:extent cx="144000" cy="144000"/>
                                  <wp:effectExtent l="0" t="0" r="8890" b="8890"/>
                                  <wp:docPr id="234" name="Image 234"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shd w:val="clear" w:color="auto" w:fill="FFFFFF"/>
                              </w:rPr>
                              <w:t xml:space="preserve"> KML</w:t>
                            </w:r>
                          </w:p>
                          <w:p w14:paraId="2DE92FFE" w14:textId="77777777" w:rsidR="00C04E1D" w:rsidRDefault="00C04E1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D5B7073" id="_x0000_s1027" type="#_x0000_t202" style="position:absolute;margin-left:307.95pt;margin-top:136.15pt;width:185.9pt;height:22.5pt;z-index:25166284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" stroked="f">
                <v:textbox>
                  <w:txbxContent>
                    <w:p w14:paraId="47C00E16" w14:textId="77777777" w:rsidR="00C04E1D" w:rsidRPr="00EB5A14" w:rsidRDefault="00C04E1D" w:rsidP="00304A17">
                      <w:pPr>
                        <w:spacing w:after="0"/>
                      </w:pPr>
                      <w:hyperlink r:id="rId36" w:history="1">
                        <w:r w:rsidRPr="00DB1136">
                          <w:rPr>
                            <w:rStyle w:val="Lienhypertexte"/>
                            <w:rFonts w:ascii="Arial" w:hAnsi="Arial" w:cs="Arial"/>
                            <w:color w:val="76923C" w:themeColor="accent3" w:themeShade="BF"/>
                            <w:sz w:val="14"/>
                            <w:szCs w:val="14"/>
                            <w:u w:val="none"/>
                            <w:shd w:val="clear" w:color="auto" w:fill="FFFFFF"/>
                          </w:rPr>
                          <w:t>Exporter</w:t>
                        </w:r>
                      </w:hyperlink>
                      <w:r w:rsidRPr="00DB1136">
                        <w:rPr>
                          <w:rStyle w:val="Lienhypertexte"/>
                          <w:rFonts w:ascii="Arial" w:hAnsi="Arial" w:cs="Arial"/>
                          <w:color w:val="76923C" w:themeColor="accent3" w:themeShade="BF"/>
                          <w:sz w:val="14"/>
                          <w:szCs w:val="14"/>
                          <w:u w:val="none"/>
                          <w:shd w:val="clear" w:color="auto" w:fill="FFFFFF"/>
                        </w:rPr>
                        <w:t xml:space="preserve"> en </w:t>
                      </w:r>
                      <w:r>
                        <w:rPr>
                          <w:noProof/>
                          <w:lang w:eastAsia="fr-FR"/>
                        </w:rPr>
                        <w:drawing>
                          <wp:inline distT="0" distB="0" distL="0" distR="0" wp14:anchorId="30518D87" wp14:editId="43AF4471">
                            <wp:extent cx="144000" cy="144000"/>
                            <wp:effectExtent l="0" t="0" r="8890" b="8890"/>
                            <wp:docPr id="233" name="Image 233"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u w:val="none"/>
                          <w:shd w:val="clear" w:color="auto" w:fill="FFFFFF"/>
                        </w:rPr>
                        <w:t xml:space="preserve"> </w:t>
                      </w:r>
                      <w:r w:rsidRPr="00DB1136">
                        <w:rPr>
                          <w:rStyle w:val="Lienhypertexte"/>
                          <w:rFonts w:ascii="Arial" w:hAnsi="Arial" w:cs="Arial"/>
                          <w:color w:val="76923C" w:themeColor="accent3" w:themeShade="BF"/>
                          <w:sz w:val="14"/>
                          <w:szCs w:val="14"/>
                          <w:shd w:val="clear" w:color="auto" w:fill="FFFFFF"/>
                        </w:rPr>
                        <w:t>JPG</w:t>
                      </w:r>
                      <w:r w:rsidRPr="00DB1136">
                        <w:rPr>
                          <w:rStyle w:val="Lienhypertexte"/>
                          <w:rFonts w:ascii="Arial" w:hAnsi="Arial" w:cs="Arial"/>
                          <w:color w:val="76923C" w:themeColor="accent3" w:themeShade="BF"/>
                          <w:sz w:val="14"/>
                          <w:szCs w:val="14"/>
                          <w:u w:val="none"/>
                          <w:shd w:val="clear" w:color="auto" w:fill="FFFFFF"/>
                        </w:rPr>
                        <w:t xml:space="preserve">  ou </w:t>
                      </w:r>
                      <w:r w:rsidRPr="00DB1136">
                        <w:rPr>
                          <w:noProof/>
                          <w:lang w:eastAsia="fr-FR"/>
                        </w:rPr>
                        <w:t xml:space="preserve"> </w:t>
                      </w:r>
                      <w:r>
                        <w:rPr>
                          <w:noProof/>
                          <w:lang w:eastAsia="fr-FR"/>
                        </w:rPr>
                        <w:drawing>
                          <wp:inline distT="0" distB="0" distL="0" distR="0" wp14:anchorId="35E17912" wp14:editId="25EE6F19">
                            <wp:extent cx="144000" cy="144000"/>
                            <wp:effectExtent l="0" t="0" r="8890" b="8890"/>
                            <wp:docPr id="234" name="Image 234"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shd w:val="clear" w:color="auto" w:fill="FFFFFF"/>
                        </w:rPr>
                        <w:t xml:space="preserve"> KML</w:t>
                      </w:r>
                    </w:p>
                    <w:p w14:paraId="2DE92FFE" w14:textId="77777777" w:rsidR="00C04E1D" w:rsidRDefault="00C04E1D"/>
                  </w:txbxContent>
                </v:textbox>
              </v:shape>
            </w:pict>
          </mc:Fallback>
        </mc:AlternateContent>
      </w:r>
      <w:r w:rsidRPr="00EB5A14">
        <w:rPr>
          <w:noProof/>
          <w:lang w:eastAsia="fr-FR"/>
        </w:rPr>
        <w:drawing>
          <wp:anchor distT="0" distB="0" distL="114300" distR="114300" simplePos="0" relativeHeight="251663360" behindDoc="0" locked="0" layoutInCell="1" allowOverlap="1" wp14:anchorId="6E376747" wp14:editId="5E81F13F">
            <wp:simplePos x="0" y="0"/>
            <wp:positionH relativeFrom="column">
              <wp:posOffset>3990975</wp:posOffset>
            </wp:positionH>
            <wp:positionV relativeFrom="paragraph">
              <wp:posOffset>354965</wp:posOffset>
            </wp:positionV>
            <wp:extent cx="2591435" cy="1401445"/>
            <wp:effectExtent l="0" t="0" r="0" b="825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591435" cy="1401445"/>
                    </a:xfrm>
                    <a:prstGeom prst="rect">
                      <a:avLst/>
                    </a:prstGeom>
                  </pic:spPr>
                </pic:pic>
              </a:graphicData>
            </a:graphic>
            <wp14:sizeRelH relativeFrom="page">
              <wp14:pctWidth>0</wp14:pctWidth>
            </wp14:sizeRelH>
            <wp14:sizeRelV relativeFrom="page">
              <wp14:pctHeight>0</wp14:pctHeight>
            </wp14:sizeRelV>
          </wp:anchor>
        </w:drawing>
      </w:r>
      <w:r w:rsidR="00304A17" w:rsidRPr="00304A17">
        <w:rPr>
          <w:noProof/>
          <w:lang w:eastAsia="fr-FR"/>
        </w:rPr>
        <w:drawing>
          <wp:inline distT="0" distB="0" distL="0" distR="0" wp14:anchorId="3A10F1CD" wp14:editId="37191F3D">
            <wp:extent cx="6645910" cy="4551045"/>
            <wp:effectExtent l="0" t="0" r="254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45910" cy="4551045"/>
                    </a:xfrm>
                    <a:prstGeom prst="rect">
                      <a:avLst/>
                    </a:prstGeom>
                  </pic:spPr>
                </pic:pic>
              </a:graphicData>
            </a:graphic>
          </wp:inline>
        </w:drawing>
      </w:r>
    </w:p>
    <w:p w14:paraId="580B8F93" w14:textId="77777777" w:rsidR="00E0028A" w:rsidRDefault="00E0028A" w:rsidP="00E0028A">
      <w:pPr>
        <w:pStyle w:val="Paragraphedeliste"/>
        <w:spacing w:after="0"/>
        <w:rPr>
          <w:lang w:eastAsia="fr-FR"/>
        </w:rPr>
      </w:pPr>
    </w:p>
    <w:p w14:paraId="4E8FD72A" w14:textId="77777777" w:rsidR="003A354F" w:rsidRDefault="003A354F" w:rsidP="003A354F">
      <w:pPr>
        <w:pStyle w:val="Paragraphedeliste"/>
        <w:numPr>
          <w:ilvl w:val="0"/>
          <w:numId w:val="28"/>
        </w:numPr>
        <w:spacing w:after="0"/>
        <w:rPr>
          <w:lang w:eastAsia="fr-FR"/>
        </w:rPr>
      </w:pPr>
      <w:r>
        <w:rPr>
          <w:lang w:eastAsia="fr-FR"/>
        </w:rPr>
        <w:t xml:space="preserve">La carte en 400 x 225 </w:t>
      </w:r>
      <w:r w:rsidRPr="003A354F">
        <w:rPr>
          <w:i/>
          <w:highlight w:val="yellow"/>
          <w:lang w:eastAsia="fr-FR"/>
        </w:rPr>
        <w:t>(à voir si la taille est adaptée)</w:t>
      </w:r>
      <w:r>
        <w:rPr>
          <w:lang w:eastAsia="fr-FR"/>
        </w:rPr>
        <w:t xml:space="preserve"> sera affichée dans le coin supérieur droit.</w:t>
      </w:r>
    </w:p>
    <w:p w14:paraId="7F3E3B26" w14:textId="77777777" w:rsidR="00E0028A" w:rsidRDefault="00E0028A" w:rsidP="00E0028A">
      <w:pPr>
        <w:pStyle w:val="Paragraphedeliste"/>
        <w:spacing w:after="0"/>
        <w:rPr>
          <w:lang w:eastAsia="fr-FR"/>
        </w:rPr>
      </w:pPr>
    </w:p>
    <w:p w14:paraId="1170194B" w14:textId="77777777" w:rsidR="00474118" w:rsidRDefault="00474118" w:rsidP="00474118">
      <w:pPr>
        <w:pStyle w:val="Titre5"/>
        <w:numPr>
          <w:ilvl w:val="0"/>
          <w:numId w:val="39"/>
        </w:numPr>
        <w:spacing w:before="120"/>
      </w:pPr>
      <w:r>
        <w:t>Au niveau de l’interface « Lot »</w:t>
      </w:r>
      <w:r w:rsidR="00E0028A" w:rsidRPr="00E0028A">
        <w:rPr>
          <w:noProof/>
          <w:lang w:eastAsia="fr-FR"/>
        </w:rPr>
        <w:t xml:space="preserve"> </w:t>
      </w:r>
    </w:p>
    <w:p w14:paraId="148708B9" w14:textId="77777777" w:rsidR="00474118" w:rsidRDefault="00E0028A" w:rsidP="00474118">
      <w:pPr>
        <w:spacing w:after="0"/>
        <w:ind w:left="360"/>
        <w:rPr>
          <w:lang w:eastAsia="fr-FR"/>
        </w:rPr>
      </w:pPr>
      <w:r>
        <w:rPr>
          <w:noProof/>
          <w:lang w:eastAsia="fr-FR"/>
        </w:rPr>
        <mc:AlternateContent>
          <mc:Choice Requires="wps">
            <w:drawing>
              <wp:anchor distT="45720" distB="45720" distL="114300" distR="114300" simplePos="0" relativeHeight="251668479" behindDoc="0" locked="0" layoutInCell="1" allowOverlap="1" wp14:anchorId="59D031DD" wp14:editId="2315C8CC">
                <wp:simplePos x="0" y="0"/>
                <wp:positionH relativeFrom="column">
                  <wp:posOffset>4187190</wp:posOffset>
                </wp:positionH>
                <wp:positionV relativeFrom="paragraph">
                  <wp:posOffset>1681480</wp:posOffset>
                </wp:positionV>
                <wp:extent cx="2360930" cy="285750"/>
                <wp:effectExtent l="0" t="0" r="889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noFill/>
                          <a:miter lim="800000"/>
                          <a:headEnd/>
                          <a:tailEnd/>
                        </a:ln>
                      </wps:spPr>
                      <wps:txbx>
                        <w:txbxContent>
                          <w:p w14:paraId="50966D63" w14:textId="77777777" w:rsidR="00C04E1D" w:rsidRPr="00EB5A14" w:rsidRDefault="00C04E1D" w:rsidP="00E0028A">
                            <w:pPr>
                              <w:spacing w:after="0"/>
                            </w:pPr>
                            <w:hyperlink r:id="rId38" w:history="1">
                              <w:r w:rsidRPr="00DB1136">
                                <w:rPr>
                                  <w:rStyle w:val="Lienhypertexte"/>
                                  <w:rFonts w:ascii="Arial" w:hAnsi="Arial" w:cs="Arial"/>
                                  <w:color w:val="76923C" w:themeColor="accent3" w:themeShade="BF"/>
                                  <w:sz w:val="14"/>
                                  <w:szCs w:val="14"/>
                                  <w:u w:val="none"/>
                                  <w:shd w:val="clear" w:color="auto" w:fill="FFFFFF"/>
                                </w:rPr>
                                <w:t>Exporter</w:t>
                              </w:r>
                            </w:hyperlink>
                            <w:r w:rsidRPr="00DB1136">
                              <w:rPr>
                                <w:rStyle w:val="Lienhypertexte"/>
                                <w:rFonts w:ascii="Arial" w:hAnsi="Arial" w:cs="Arial"/>
                                <w:color w:val="76923C" w:themeColor="accent3" w:themeShade="BF"/>
                                <w:sz w:val="14"/>
                                <w:szCs w:val="14"/>
                                <w:u w:val="none"/>
                                <w:shd w:val="clear" w:color="auto" w:fill="FFFFFF"/>
                              </w:rPr>
                              <w:t xml:space="preserve"> en </w:t>
                            </w:r>
                            <w:r>
                              <w:rPr>
                                <w:noProof/>
                                <w:lang w:eastAsia="fr-FR"/>
                              </w:rPr>
                              <w:drawing>
                                <wp:inline distT="0" distB="0" distL="0" distR="0" wp14:anchorId="4728D777" wp14:editId="04DED1B7">
                                  <wp:extent cx="144000" cy="144000"/>
                                  <wp:effectExtent l="0" t="0" r="8890" b="8890"/>
                                  <wp:docPr id="235" name="Image 235"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u w:val="none"/>
                                <w:shd w:val="clear" w:color="auto" w:fill="FFFFFF"/>
                              </w:rPr>
                              <w:t xml:space="preserve"> </w:t>
                            </w:r>
                            <w:r w:rsidRPr="00DB1136">
                              <w:rPr>
                                <w:rStyle w:val="Lienhypertexte"/>
                                <w:rFonts w:ascii="Arial" w:hAnsi="Arial" w:cs="Arial"/>
                                <w:color w:val="76923C" w:themeColor="accent3" w:themeShade="BF"/>
                                <w:sz w:val="14"/>
                                <w:szCs w:val="14"/>
                                <w:shd w:val="clear" w:color="auto" w:fill="FFFFFF"/>
                              </w:rPr>
                              <w:t>JPG</w:t>
                            </w:r>
                            <w:r w:rsidRPr="00DB1136">
                              <w:rPr>
                                <w:rStyle w:val="Lienhypertexte"/>
                                <w:rFonts w:ascii="Arial" w:hAnsi="Arial" w:cs="Arial"/>
                                <w:color w:val="76923C" w:themeColor="accent3" w:themeShade="BF"/>
                                <w:sz w:val="14"/>
                                <w:szCs w:val="14"/>
                                <w:u w:val="none"/>
                                <w:shd w:val="clear" w:color="auto" w:fill="FFFFFF"/>
                              </w:rPr>
                              <w:t xml:space="preserve">  ou </w:t>
                            </w:r>
                            <w:r w:rsidRPr="00DB1136">
                              <w:rPr>
                                <w:noProof/>
                                <w:lang w:eastAsia="fr-FR"/>
                              </w:rPr>
                              <w:t xml:space="preserve"> </w:t>
                            </w:r>
                            <w:r>
                              <w:rPr>
                                <w:noProof/>
                                <w:lang w:eastAsia="fr-FR"/>
                              </w:rPr>
                              <w:drawing>
                                <wp:inline distT="0" distB="0" distL="0" distR="0" wp14:anchorId="73201904" wp14:editId="316CAFDB">
                                  <wp:extent cx="144000" cy="144000"/>
                                  <wp:effectExtent l="0" t="0" r="8890" b="8890"/>
                                  <wp:docPr id="236" name="Image 236"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shd w:val="clear" w:color="auto" w:fill="FFFFFF"/>
                              </w:rPr>
                              <w:t xml:space="preserve"> KML</w:t>
                            </w:r>
                          </w:p>
                          <w:p w14:paraId="35EF4EB9" w14:textId="77777777" w:rsidR="00C04E1D" w:rsidRDefault="00C04E1D" w:rsidP="00E0028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9D031DD" id="_x0000_s1028" type="#_x0000_t202" style="position:absolute;left:0;text-align:left;margin-left:329.7pt;margin-top:132.4pt;width:185.9pt;height:22.5pt;z-index:25166847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" stroked="f">
                <v:textbox>
                  <w:txbxContent>
                    <w:p w14:paraId="50966D63" w14:textId="77777777" w:rsidR="00C04E1D" w:rsidRPr="00EB5A14" w:rsidRDefault="00C04E1D" w:rsidP="00E0028A">
                      <w:pPr>
                        <w:spacing w:after="0"/>
                      </w:pPr>
                      <w:hyperlink r:id="rId39" w:history="1">
                        <w:r w:rsidRPr="00DB1136">
                          <w:rPr>
                            <w:rStyle w:val="Lienhypertexte"/>
                            <w:rFonts w:ascii="Arial" w:hAnsi="Arial" w:cs="Arial"/>
                            <w:color w:val="76923C" w:themeColor="accent3" w:themeShade="BF"/>
                            <w:sz w:val="14"/>
                            <w:szCs w:val="14"/>
                            <w:u w:val="none"/>
                            <w:shd w:val="clear" w:color="auto" w:fill="FFFFFF"/>
                          </w:rPr>
                          <w:t>Exporter</w:t>
                        </w:r>
                      </w:hyperlink>
                      <w:r w:rsidRPr="00DB1136">
                        <w:rPr>
                          <w:rStyle w:val="Lienhypertexte"/>
                          <w:rFonts w:ascii="Arial" w:hAnsi="Arial" w:cs="Arial"/>
                          <w:color w:val="76923C" w:themeColor="accent3" w:themeShade="BF"/>
                          <w:sz w:val="14"/>
                          <w:szCs w:val="14"/>
                          <w:u w:val="none"/>
                          <w:shd w:val="clear" w:color="auto" w:fill="FFFFFF"/>
                        </w:rPr>
                        <w:t xml:space="preserve"> en </w:t>
                      </w:r>
                      <w:r>
                        <w:rPr>
                          <w:noProof/>
                          <w:lang w:eastAsia="fr-FR"/>
                        </w:rPr>
                        <w:drawing>
                          <wp:inline distT="0" distB="0" distL="0" distR="0" wp14:anchorId="4728D777" wp14:editId="04DED1B7">
                            <wp:extent cx="144000" cy="144000"/>
                            <wp:effectExtent l="0" t="0" r="8890" b="8890"/>
                            <wp:docPr id="235" name="Image 235" descr="Jpg Variante De Format De Fichier | Icons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g Variante De Format De Fichier | Icons Gratui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u w:val="none"/>
                          <w:shd w:val="clear" w:color="auto" w:fill="FFFFFF"/>
                        </w:rPr>
                        <w:t xml:space="preserve"> </w:t>
                      </w:r>
                      <w:r w:rsidRPr="00DB1136">
                        <w:rPr>
                          <w:rStyle w:val="Lienhypertexte"/>
                          <w:rFonts w:ascii="Arial" w:hAnsi="Arial" w:cs="Arial"/>
                          <w:color w:val="76923C" w:themeColor="accent3" w:themeShade="BF"/>
                          <w:sz w:val="14"/>
                          <w:szCs w:val="14"/>
                          <w:shd w:val="clear" w:color="auto" w:fill="FFFFFF"/>
                        </w:rPr>
                        <w:t>JPG</w:t>
                      </w:r>
                      <w:r w:rsidRPr="00DB1136">
                        <w:rPr>
                          <w:rStyle w:val="Lienhypertexte"/>
                          <w:rFonts w:ascii="Arial" w:hAnsi="Arial" w:cs="Arial"/>
                          <w:color w:val="76923C" w:themeColor="accent3" w:themeShade="BF"/>
                          <w:sz w:val="14"/>
                          <w:szCs w:val="14"/>
                          <w:u w:val="none"/>
                          <w:shd w:val="clear" w:color="auto" w:fill="FFFFFF"/>
                        </w:rPr>
                        <w:t xml:space="preserve">  ou </w:t>
                      </w:r>
                      <w:r w:rsidRPr="00DB1136">
                        <w:rPr>
                          <w:noProof/>
                          <w:lang w:eastAsia="fr-FR"/>
                        </w:rPr>
                        <w:t xml:space="preserve"> </w:t>
                      </w:r>
                      <w:r>
                        <w:rPr>
                          <w:noProof/>
                          <w:lang w:eastAsia="fr-FR"/>
                        </w:rPr>
                        <w:drawing>
                          <wp:inline distT="0" distB="0" distL="0" distR="0" wp14:anchorId="73201904" wp14:editId="316CAFDB">
                            <wp:extent cx="144000" cy="144000"/>
                            <wp:effectExtent l="0" t="0" r="8890" b="8890"/>
                            <wp:docPr id="236" name="Image 236" descr="Interface de format de fichier kml - Icônes interface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face de format de fichier kml - Icônes interface gratuit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DB1136">
                        <w:rPr>
                          <w:rStyle w:val="Lienhypertexte"/>
                          <w:rFonts w:ascii="Arial" w:hAnsi="Arial" w:cs="Arial"/>
                          <w:color w:val="76923C" w:themeColor="accent3" w:themeShade="BF"/>
                          <w:sz w:val="14"/>
                          <w:szCs w:val="14"/>
                          <w:shd w:val="clear" w:color="auto" w:fill="FFFFFF"/>
                        </w:rPr>
                        <w:t xml:space="preserve"> KML</w:t>
                      </w:r>
                    </w:p>
                    <w:p w14:paraId="35EF4EB9" w14:textId="77777777" w:rsidR="00C04E1D" w:rsidRDefault="00C04E1D" w:rsidP="00E0028A"/>
                  </w:txbxContent>
                </v:textbox>
              </v:shape>
            </w:pict>
          </mc:Fallback>
        </mc:AlternateContent>
      </w:r>
      <w:r w:rsidRPr="00EB5A14">
        <w:rPr>
          <w:noProof/>
          <w:lang w:eastAsia="fr-FR"/>
        </w:rPr>
        <w:drawing>
          <wp:anchor distT="0" distB="0" distL="114300" distR="114300" simplePos="0" relativeHeight="251669504" behindDoc="0" locked="0" layoutInCell="1" allowOverlap="1" wp14:anchorId="15C507F6" wp14:editId="42CF37A4">
            <wp:simplePos x="0" y="0"/>
            <wp:positionH relativeFrom="column">
              <wp:posOffset>4244975</wp:posOffset>
            </wp:positionH>
            <wp:positionV relativeFrom="paragraph">
              <wp:posOffset>310515</wp:posOffset>
            </wp:positionV>
            <wp:extent cx="2591435" cy="1401445"/>
            <wp:effectExtent l="0" t="0" r="0" b="825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591435" cy="1401445"/>
                    </a:xfrm>
                    <a:prstGeom prst="rect">
                      <a:avLst/>
                    </a:prstGeom>
                  </pic:spPr>
                </pic:pic>
              </a:graphicData>
            </a:graphic>
            <wp14:sizeRelH relativeFrom="page">
              <wp14:pctWidth>0</wp14:pctWidth>
            </wp14:sizeRelH>
            <wp14:sizeRelV relativeFrom="page">
              <wp14:pctHeight>0</wp14:pctHeight>
            </wp14:sizeRelV>
          </wp:anchor>
        </w:drawing>
      </w:r>
      <w:r w:rsidRPr="00E0028A">
        <w:rPr>
          <w:noProof/>
          <w:lang w:eastAsia="fr-FR"/>
        </w:rPr>
        <w:drawing>
          <wp:inline distT="0" distB="0" distL="0" distR="0" wp14:anchorId="22966F2A" wp14:editId="003356E8">
            <wp:extent cx="6645910" cy="2931160"/>
            <wp:effectExtent l="0" t="0" r="254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45910" cy="2931160"/>
                    </a:xfrm>
                    <a:prstGeom prst="rect">
                      <a:avLst/>
                    </a:prstGeom>
                  </pic:spPr>
                </pic:pic>
              </a:graphicData>
            </a:graphic>
          </wp:inline>
        </w:drawing>
      </w:r>
    </w:p>
    <w:p w14:paraId="1B6656B5" w14:textId="77777777" w:rsidR="00E0028A" w:rsidRDefault="00E0028A" w:rsidP="00E0028A">
      <w:pPr>
        <w:pStyle w:val="Paragraphedeliste"/>
        <w:spacing w:after="0"/>
        <w:rPr>
          <w:lang w:eastAsia="fr-FR"/>
        </w:rPr>
      </w:pPr>
    </w:p>
    <w:p w14:paraId="40192BC1" w14:textId="77777777" w:rsidR="00E0028A" w:rsidRDefault="00E0028A" w:rsidP="00E0028A">
      <w:pPr>
        <w:pStyle w:val="Paragraphedeliste"/>
        <w:numPr>
          <w:ilvl w:val="0"/>
          <w:numId w:val="28"/>
        </w:numPr>
        <w:spacing w:after="0"/>
        <w:rPr>
          <w:lang w:eastAsia="fr-FR"/>
        </w:rPr>
      </w:pPr>
      <w:r>
        <w:rPr>
          <w:lang w:eastAsia="fr-FR"/>
        </w:rPr>
        <w:t xml:space="preserve">La carte en 400 x 225 </w:t>
      </w:r>
      <w:r w:rsidRPr="003A354F">
        <w:rPr>
          <w:i/>
          <w:highlight w:val="yellow"/>
          <w:lang w:eastAsia="fr-FR"/>
        </w:rPr>
        <w:t>(à voir si la taille est adaptée)</w:t>
      </w:r>
      <w:r>
        <w:rPr>
          <w:lang w:eastAsia="fr-FR"/>
        </w:rPr>
        <w:t xml:space="preserve"> sera affichée dans le coin supérieur droit.</w:t>
      </w:r>
    </w:p>
    <w:p w14:paraId="20B06854" w14:textId="77777777" w:rsidR="00440E15" w:rsidRDefault="00440E15" w:rsidP="00440E15">
      <w:pPr>
        <w:pStyle w:val="Titre2"/>
      </w:pPr>
      <w:r>
        <w:lastRenderedPageBreak/>
        <w:t>Autres développements</w:t>
      </w:r>
    </w:p>
    <w:p w14:paraId="2A9F107F" w14:textId="77777777" w:rsidR="00440E15" w:rsidRDefault="00440E15" w:rsidP="00440E15">
      <w:pPr>
        <w:pStyle w:val="Titre5"/>
        <w:numPr>
          <w:ilvl w:val="0"/>
          <w:numId w:val="43"/>
        </w:numPr>
        <w:spacing w:before="120"/>
      </w:pPr>
      <w:r>
        <w:t>Augmenter la taille des fichiers joints</w:t>
      </w:r>
    </w:p>
    <w:p w14:paraId="33489188" w14:textId="77777777" w:rsidR="00440E15" w:rsidRDefault="00440E15" w:rsidP="00440E15">
      <w:pPr>
        <w:pStyle w:val="Paragraphedeliste"/>
        <w:numPr>
          <w:ilvl w:val="0"/>
          <w:numId w:val="28"/>
        </w:numPr>
      </w:pPr>
      <w:r>
        <w:t>Au niveau de toutes les interfaces du SI, passer la limite de taille des fichiers de 1 Mo à 5 Mo.</w:t>
      </w:r>
    </w:p>
    <w:p w14:paraId="0203ED7F" w14:textId="77777777" w:rsidR="00440E15" w:rsidRDefault="00440E15" w:rsidP="00440E15">
      <w:pPr>
        <w:pStyle w:val="Paragraphedeliste"/>
        <w:numPr>
          <w:ilvl w:val="0"/>
          <w:numId w:val="28"/>
        </w:numPr>
      </w:pPr>
      <w:r>
        <w:t>Actualiser le message dans la bulle pour indiquer cette nouvelle limitation à 5 Mo</w:t>
      </w:r>
    </w:p>
    <w:p w14:paraId="6BBAC181" w14:textId="77777777" w:rsidR="00440E15" w:rsidRPr="00440E15" w:rsidRDefault="00440E15" w:rsidP="00440E15">
      <w:pPr>
        <w:pStyle w:val="Paragraphedeliste"/>
      </w:pPr>
      <w:r w:rsidRPr="00440E15">
        <w:rPr>
          <w:noProof/>
          <w:lang w:eastAsia="fr-FR"/>
        </w:rPr>
        <w:drawing>
          <wp:inline distT="0" distB="0" distL="0" distR="0" wp14:anchorId="4C99C20B" wp14:editId="41B60FF1">
            <wp:extent cx="5469561" cy="1038645"/>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69561" cy="1038645"/>
                    </a:xfrm>
                    <a:prstGeom prst="rect">
                      <a:avLst/>
                    </a:prstGeom>
                  </pic:spPr>
                </pic:pic>
              </a:graphicData>
            </a:graphic>
          </wp:inline>
        </w:drawing>
      </w:r>
    </w:p>
    <w:p w14:paraId="769E5DAF" w14:textId="77777777" w:rsidR="00440E15" w:rsidRDefault="00440E15" w:rsidP="00440E15">
      <w:pPr>
        <w:pStyle w:val="Titre5"/>
        <w:numPr>
          <w:ilvl w:val="0"/>
          <w:numId w:val="43"/>
        </w:numPr>
        <w:spacing w:before="120"/>
      </w:pPr>
      <w:r>
        <w:t>Mise à jour des mentions légales</w:t>
      </w:r>
    </w:p>
    <w:p w14:paraId="347D0207" w14:textId="77777777" w:rsidR="005E7099" w:rsidRPr="005E7099" w:rsidRDefault="005E7099" w:rsidP="005E7099">
      <w:pPr>
        <w:pStyle w:val="Paragraphedeliste"/>
        <w:numPr>
          <w:ilvl w:val="0"/>
          <w:numId w:val="28"/>
        </w:numPr>
      </w:pPr>
      <w:r>
        <w:t>Ajouter / modifier / actualiser les textes/informations des mentions légales du SI, surlignées en jaune ci-dessous :</w:t>
      </w:r>
    </w:p>
    <w:p w14:paraId="3AC39F55" w14:textId="77777777" w:rsidR="005E7099" w:rsidRPr="004B54F0" w:rsidRDefault="005E7099" w:rsidP="005E7099">
      <w:pPr>
        <w:spacing w:before="100" w:beforeAutospacing="1" w:after="100" w:afterAutospacing="1" w:line="240" w:lineRule="auto"/>
        <w:outlineLvl w:val="1"/>
        <w:rPr>
          <w:rFonts w:ascii="Times New Roman" w:eastAsia="Times New Roman" w:hAnsi="Times New Roman"/>
          <w:b/>
          <w:bCs/>
          <w:sz w:val="36"/>
          <w:szCs w:val="36"/>
          <w:lang w:eastAsia="fr-FR"/>
        </w:rPr>
      </w:pPr>
      <w:r w:rsidRPr="004B54F0">
        <w:rPr>
          <w:rFonts w:ascii="Times New Roman" w:eastAsia="Times New Roman" w:hAnsi="Times New Roman"/>
          <w:b/>
          <w:bCs/>
          <w:sz w:val="36"/>
          <w:szCs w:val="36"/>
          <w:lang w:eastAsia="fr-FR"/>
        </w:rPr>
        <w:t>Mentions légales</w:t>
      </w:r>
    </w:p>
    <w:p w14:paraId="7DC46315" w14:textId="77777777" w:rsidR="005E7099" w:rsidRPr="004B54F0" w:rsidRDefault="005E7099" w:rsidP="005E7099">
      <w:pPr>
        <w:spacing w:before="100" w:beforeAutospacing="1" w:after="100" w:afterAutospacing="1" w:line="240" w:lineRule="auto"/>
        <w:outlineLvl w:val="2"/>
        <w:rPr>
          <w:rFonts w:ascii="Times New Roman" w:eastAsia="Times New Roman" w:hAnsi="Times New Roman"/>
          <w:b/>
          <w:bCs/>
          <w:sz w:val="27"/>
          <w:szCs w:val="27"/>
          <w:lang w:eastAsia="fr-FR"/>
        </w:rPr>
      </w:pPr>
      <w:r w:rsidRPr="004B54F0">
        <w:rPr>
          <w:rFonts w:ascii="Times New Roman" w:eastAsia="Times New Roman" w:hAnsi="Times New Roman"/>
          <w:b/>
          <w:bCs/>
          <w:sz w:val="27"/>
          <w:szCs w:val="27"/>
          <w:lang w:eastAsia="fr-FR"/>
        </w:rPr>
        <w:t>Droit d'accès, de rectification, de suppression des données nominatives</w:t>
      </w:r>
    </w:p>
    <w:p w14:paraId="721A0959"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Conformément à la loi n° 78-17 du 6 janvier 1978 relative à l'informatique, aux fichiers et aux libertés, vous disposez d'un droit d'opposition (art. 26) d'accès (art. 34 à 38), de rectification (art. 36) et de suppression des données qui vous concernent. Vous pouvez exercer ce droit par courrier électronique à </w:t>
      </w:r>
      <w:hyperlink r:id="rId42" w:history="1">
        <w:r w:rsidR="00701319" w:rsidRPr="00BB1410">
          <w:rPr>
            <w:rStyle w:val="Lienhypertexte"/>
            <w:rFonts w:ascii="Times New Roman" w:eastAsia="Times New Roman" w:hAnsi="Times New Roman"/>
            <w:sz w:val="24"/>
            <w:szCs w:val="24"/>
            <w:highlight w:val="yellow"/>
            <w:lang w:eastAsia="fr-FR"/>
          </w:rPr>
          <w:t>dduni@ird.fr</w:t>
        </w:r>
      </w:hyperlink>
      <w:r>
        <w:rPr>
          <w:rFonts w:ascii="Times New Roman" w:eastAsia="Times New Roman" w:hAnsi="Times New Roman"/>
          <w:sz w:val="24"/>
          <w:szCs w:val="24"/>
          <w:lang w:eastAsia="fr-FR"/>
        </w:rPr>
        <w:t xml:space="preserve"> </w:t>
      </w:r>
      <w:r w:rsidRPr="004B54F0">
        <w:rPr>
          <w:rFonts w:ascii="Times New Roman" w:eastAsia="Times New Roman" w:hAnsi="Times New Roman"/>
          <w:sz w:val="24"/>
          <w:szCs w:val="24"/>
          <w:lang w:eastAsia="fr-FR"/>
        </w:rPr>
        <w:t>ou postal :</w:t>
      </w:r>
    </w:p>
    <w:p w14:paraId="6BE58AC0"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Institut de </w:t>
      </w:r>
      <w:r>
        <w:rPr>
          <w:rFonts w:ascii="Times New Roman" w:eastAsia="Times New Roman" w:hAnsi="Times New Roman"/>
          <w:sz w:val="24"/>
          <w:szCs w:val="24"/>
          <w:lang w:eastAsia="fr-FR"/>
        </w:rPr>
        <w:t>R</w:t>
      </w:r>
      <w:r w:rsidRPr="004B54F0">
        <w:rPr>
          <w:rFonts w:ascii="Times New Roman" w:eastAsia="Times New Roman" w:hAnsi="Times New Roman"/>
          <w:sz w:val="24"/>
          <w:szCs w:val="24"/>
          <w:lang w:eastAsia="fr-FR"/>
        </w:rPr>
        <w:t xml:space="preserve">echerche pour le </w:t>
      </w:r>
      <w:r>
        <w:rPr>
          <w:rFonts w:ascii="Times New Roman" w:eastAsia="Times New Roman" w:hAnsi="Times New Roman"/>
          <w:sz w:val="24"/>
          <w:szCs w:val="24"/>
          <w:lang w:eastAsia="fr-FR"/>
        </w:rPr>
        <w:t>D</w:t>
      </w:r>
      <w:r w:rsidRPr="004B54F0">
        <w:rPr>
          <w:rFonts w:ascii="Times New Roman" w:eastAsia="Times New Roman" w:hAnsi="Times New Roman"/>
          <w:sz w:val="24"/>
          <w:szCs w:val="24"/>
          <w:lang w:eastAsia="fr-FR"/>
        </w:rPr>
        <w:t>éveloppement</w:t>
      </w:r>
      <w:r w:rsidRPr="004B54F0">
        <w:rPr>
          <w:rFonts w:ascii="Times New Roman" w:eastAsia="Times New Roman" w:hAnsi="Times New Roman"/>
          <w:sz w:val="24"/>
          <w:szCs w:val="24"/>
          <w:lang w:eastAsia="fr-FR"/>
        </w:rPr>
        <w:br/>
      </w:r>
      <w:r w:rsidRPr="004B54F0">
        <w:rPr>
          <w:rFonts w:ascii="Times New Roman" w:eastAsia="Times New Roman" w:hAnsi="Times New Roman"/>
          <w:sz w:val="24"/>
          <w:szCs w:val="24"/>
          <w:highlight w:val="yellow"/>
          <w:lang w:eastAsia="fr-FR"/>
        </w:rPr>
        <w:t>D</w:t>
      </w:r>
      <w:r w:rsidRPr="002C7962">
        <w:rPr>
          <w:rFonts w:ascii="Times New Roman" w:eastAsia="Times New Roman" w:hAnsi="Times New Roman"/>
          <w:sz w:val="24"/>
          <w:szCs w:val="24"/>
          <w:highlight w:val="yellow"/>
          <w:lang w:eastAsia="fr-FR"/>
        </w:rPr>
        <w:t>DUNI</w:t>
      </w:r>
      <w:r w:rsidRPr="004B54F0">
        <w:rPr>
          <w:rFonts w:ascii="Times New Roman" w:eastAsia="Times New Roman" w:hAnsi="Times New Roman"/>
          <w:sz w:val="24"/>
          <w:szCs w:val="24"/>
          <w:lang w:eastAsia="fr-FR"/>
        </w:rPr>
        <w:br/>
        <w:t>44, boulevard de Dunkerque, CS 90009</w:t>
      </w:r>
      <w:r w:rsidRPr="004B54F0">
        <w:rPr>
          <w:rFonts w:ascii="Times New Roman" w:eastAsia="Times New Roman" w:hAnsi="Times New Roman"/>
          <w:sz w:val="24"/>
          <w:szCs w:val="24"/>
          <w:lang w:eastAsia="fr-FR"/>
        </w:rPr>
        <w:br/>
        <w:t>13752 Marseille cedex 02</w:t>
      </w:r>
    </w:p>
    <w:p w14:paraId="6008C57C" w14:textId="77777777" w:rsidR="005E7099" w:rsidRPr="004B54F0" w:rsidRDefault="005E7099" w:rsidP="005E7099">
      <w:pPr>
        <w:spacing w:before="100" w:beforeAutospacing="1" w:after="100" w:afterAutospacing="1" w:line="240" w:lineRule="auto"/>
        <w:outlineLvl w:val="2"/>
        <w:rPr>
          <w:rFonts w:ascii="Times New Roman" w:eastAsia="Times New Roman" w:hAnsi="Times New Roman"/>
          <w:b/>
          <w:bCs/>
          <w:sz w:val="27"/>
          <w:szCs w:val="27"/>
          <w:lang w:eastAsia="fr-FR"/>
        </w:rPr>
      </w:pPr>
      <w:r w:rsidRPr="004B54F0">
        <w:rPr>
          <w:rFonts w:ascii="Times New Roman" w:eastAsia="Times New Roman" w:hAnsi="Times New Roman"/>
          <w:b/>
          <w:bCs/>
          <w:sz w:val="27"/>
          <w:szCs w:val="27"/>
          <w:lang w:eastAsia="fr-FR"/>
        </w:rPr>
        <w:t>Editeur</w:t>
      </w:r>
    </w:p>
    <w:p w14:paraId="4B8D08E0"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Directeur de la publication :  </w:t>
      </w:r>
      <w:hyperlink r:id="rId43" w:history="1">
        <w:r w:rsidRPr="00A753CD">
          <w:rPr>
            <w:rFonts w:ascii="Times New Roman" w:eastAsia="Times New Roman" w:hAnsi="Times New Roman"/>
            <w:color w:val="0000FF"/>
            <w:sz w:val="24"/>
            <w:szCs w:val="24"/>
            <w:highlight w:val="yellow"/>
            <w:u w:val="single"/>
            <w:lang w:eastAsia="fr-FR"/>
          </w:rPr>
          <w:t>PDG de l'IRD</w:t>
        </w:r>
      </w:hyperlink>
      <w:r w:rsidRPr="004B54F0">
        <w:rPr>
          <w:rFonts w:ascii="Times New Roman" w:eastAsia="Times New Roman" w:hAnsi="Times New Roman"/>
          <w:sz w:val="24"/>
          <w:szCs w:val="24"/>
          <w:lang w:eastAsia="fr-FR"/>
        </w:rPr>
        <w:t xml:space="preserve"> </w:t>
      </w:r>
    </w:p>
    <w:p w14:paraId="7C9A699D"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Administrateurs du SI : Sylvain PETEK </w:t>
      </w:r>
      <w:r w:rsidRPr="004B54F0">
        <w:rPr>
          <w:rFonts w:ascii="Times New Roman" w:eastAsia="Times New Roman" w:hAnsi="Times New Roman"/>
          <w:strike/>
          <w:sz w:val="24"/>
          <w:szCs w:val="24"/>
          <w:highlight w:val="yellow"/>
          <w:lang w:eastAsia="fr-FR"/>
        </w:rPr>
        <w:t>et Adrien CHEYPE</w:t>
      </w:r>
    </w:p>
    <w:p w14:paraId="4AD2AFFC" w14:textId="77777777" w:rsidR="005E7099" w:rsidRPr="004B54F0" w:rsidRDefault="005E7099" w:rsidP="005E7099">
      <w:pPr>
        <w:spacing w:before="100" w:beforeAutospacing="1" w:after="100" w:afterAutospacing="1" w:line="240" w:lineRule="auto"/>
        <w:outlineLvl w:val="2"/>
        <w:rPr>
          <w:rFonts w:ascii="Times New Roman" w:eastAsia="Times New Roman" w:hAnsi="Times New Roman"/>
          <w:b/>
          <w:bCs/>
          <w:sz w:val="27"/>
          <w:szCs w:val="27"/>
          <w:lang w:eastAsia="fr-FR"/>
        </w:rPr>
      </w:pPr>
      <w:r w:rsidRPr="004B54F0">
        <w:rPr>
          <w:rFonts w:ascii="Times New Roman" w:eastAsia="Times New Roman" w:hAnsi="Times New Roman"/>
          <w:b/>
          <w:bCs/>
          <w:sz w:val="27"/>
          <w:szCs w:val="27"/>
          <w:lang w:eastAsia="fr-FR"/>
        </w:rPr>
        <w:t>Hébergement</w:t>
      </w:r>
    </w:p>
    <w:p w14:paraId="0FB62B72"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Le site </w:t>
      </w:r>
      <w:r w:rsidRPr="00BC2A68">
        <w:rPr>
          <w:rFonts w:ascii="Times New Roman" w:eastAsia="Times New Roman" w:hAnsi="Times New Roman"/>
          <w:color w:val="0000FF"/>
          <w:sz w:val="24"/>
          <w:szCs w:val="24"/>
          <w:highlight w:val="yellow"/>
          <w:u w:val="single"/>
          <w:lang w:eastAsia="fr-FR"/>
        </w:rPr>
        <w:t>https://cantharella.ird.fr</w:t>
      </w:r>
      <w:r w:rsidRPr="004B54F0">
        <w:rPr>
          <w:rFonts w:ascii="Times New Roman" w:eastAsia="Times New Roman" w:hAnsi="Times New Roman"/>
          <w:sz w:val="24"/>
          <w:szCs w:val="24"/>
          <w:lang w:eastAsia="fr-FR"/>
        </w:rPr>
        <w:t xml:space="preserve"> est hébergé par l'IRD.</w:t>
      </w:r>
    </w:p>
    <w:p w14:paraId="5AAD602C" w14:textId="77777777" w:rsidR="005E7099" w:rsidRPr="00BC2A68" w:rsidRDefault="005E7099" w:rsidP="005E7099">
      <w:pPr>
        <w:spacing w:after="0" w:line="240" w:lineRule="auto"/>
        <w:rPr>
          <w:rFonts w:ascii="Times New Roman" w:eastAsia="Times New Roman" w:hAnsi="Times New Roman"/>
          <w:sz w:val="24"/>
          <w:szCs w:val="24"/>
          <w:highlight w:val="yellow"/>
          <w:lang w:eastAsia="fr-FR"/>
        </w:rPr>
      </w:pPr>
      <w:r w:rsidRPr="004B54F0">
        <w:rPr>
          <w:rFonts w:ascii="Times New Roman" w:eastAsia="Times New Roman" w:hAnsi="Times New Roman"/>
          <w:sz w:val="24"/>
          <w:szCs w:val="24"/>
          <w:highlight w:val="yellow"/>
          <w:lang w:eastAsia="fr-FR"/>
        </w:rPr>
        <w:t xml:space="preserve">IRD </w:t>
      </w:r>
    </w:p>
    <w:p w14:paraId="484F54D2" w14:textId="77777777" w:rsidR="005E7099" w:rsidRPr="00BC2A68" w:rsidRDefault="005E7099" w:rsidP="005E7099">
      <w:pPr>
        <w:spacing w:after="0" w:line="240" w:lineRule="auto"/>
        <w:rPr>
          <w:rFonts w:ascii="Times New Roman" w:eastAsia="Times New Roman" w:hAnsi="Times New Roman"/>
          <w:sz w:val="24"/>
          <w:szCs w:val="24"/>
          <w:highlight w:val="yellow"/>
          <w:lang w:eastAsia="fr-FR"/>
        </w:rPr>
      </w:pPr>
      <w:r w:rsidRPr="004B54F0">
        <w:rPr>
          <w:rFonts w:ascii="Times New Roman" w:eastAsia="Times New Roman" w:hAnsi="Times New Roman"/>
          <w:sz w:val="24"/>
          <w:szCs w:val="24"/>
          <w:highlight w:val="yellow"/>
          <w:lang w:eastAsia="fr-FR"/>
        </w:rPr>
        <w:t xml:space="preserve">Le Sextant, </w:t>
      </w:r>
    </w:p>
    <w:p w14:paraId="2675D827" w14:textId="77777777" w:rsidR="005E7099" w:rsidRPr="00BC2A68" w:rsidRDefault="005E7099" w:rsidP="005E7099">
      <w:pPr>
        <w:spacing w:after="0" w:line="240" w:lineRule="auto"/>
        <w:rPr>
          <w:rFonts w:ascii="Times New Roman" w:eastAsia="Times New Roman" w:hAnsi="Times New Roman"/>
          <w:sz w:val="24"/>
          <w:szCs w:val="24"/>
          <w:highlight w:val="yellow"/>
          <w:lang w:eastAsia="fr-FR"/>
        </w:rPr>
      </w:pPr>
      <w:r w:rsidRPr="004B54F0">
        <w:rPr>
          <w:rFonts w:ascii="Times New Roman" w:eastAsia="Times New Roman" w:hAnsi="Times New Roman"/>
          <w:sz w:val="24"/>
          <w:szCs w:val="24"/>
          <w:highlight w:val="yellow"/>
          <w:lang w:eastAsia="fr-FR"/>
        </w:rPr>
        <w:t xml:space="preserve">44, Boulevard de Dunkerque, </w:t>
      </w:r>
    </w:p>
    <w:p w14:paraId="11F21E2C" w14:textId="77777777" w:rsidR="005E7099" w:rsidRPr="00BC2A68" w:rsidRDefault="005E7099" w:rsidP="005E7099">
      <w:pPr>
        <w:spacing w:after="0" w:line="240" w:lineRule="auto"/>
        <w:rPr>
          <w:rFonts w:ascii="Times New Roman" w:eastAsia="Times New Roman" w:hAnsi="Times New Roman"/>
          <w:sz w:val="24"/>
          <w:szCs w:val="24"/>
          <w:highlight w:val="yellow"/>
          <w:lang w:eastAsia="fr-FR"/>
        </w:rPr>
      </w:pPr>
      <w:r w:rsidRPr="004B54F0">
        <w:rPr>
          <w:rFonts w:ascii="Times New Roman" w:eastAsia="Times New Roman" w:hAnsi="Times New Roman"/>
          <w:sz w:val="24"/>
          <w:szCs w:val="24"/>
          <w:highlight w:val="yellow"/>
          <w:lang w:eastAsia="fr-FR"/>
        </w:rPr>
        <w:t>13572 Marseille</w:t>
      </w:r>
    </w:p>
    <w:p w14:paraId="107C34D6" w14:textId="77777777" w:rsidR="005E7099" w:rsidRDefault="005E7099" w:rsidP="005E7099">
      <w:pPr>
        <w:spacing w:after="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highlight w:val="yellow"/>
          <w:lang w:eastAsia="fr-FR"/>
        </w:rPr>
        <w:t>France</w:t>
      </w:r>
    </w:p>
    <w:p w14:paraId="0803A7B9" w14:textId="77777777" w:rsidR="005E7099" w:rsidRPr="004B54F0" w:rsidRDefault="005E7099" w:rsidP="005E7099">
      <w:pPr>
        <w:spacing w:before="100" w:beforeAutospacing="1" w:after="100" w:afterAutospacing="1" w:line="240" w:lineRule="auto"/>
        <w:outlineLvl w:val="2"/>
        <w:rPr>
          <w:rFonts w:ascii="Times New Roman" w:eastAsia="Times New Roman" w:hAnsi="Times New Roman"/>
          <w:b/>
          <w:bCs/>
          <w:sz w:val="27"/>
          <w:szCs w:val="27"/>
          <w:lang w:eastAsia="fr-FR"/>
        </w:rPr>
      </w:pPr>
      <w:r w:rsidRPr="004B54F0">
        <w:rPr>
          <w:rFonts w:ascii="Times New Roman" w:eastAsia="Times New Roman" w:hAnsi="Times New Roman"/>
          <w:b/>
          <w:bCs/>
          <w:sz w:val="27"/>
          <w:szCs w:val="27"/>
          <w:lang w:eastAsia="fr-FR"/>
        </w:rPr>
        <w:t>Droits de reproduction, copyright, licence</w:t>
      </w:r>
    </w:p>
    <w:p w14:paraId="0F461D9B"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 Concernant les données : </w:t>
      </w:r>
    </w:p>
    <w:p w14:paraId="0FEA7C08"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lastRenderedPageBreak/>
        <w:t>Les informations diffusées sur les serveurs IRD sont la propriété de l'IRD (Le Sextant, 44, Boulevard de Dunkerque, 13572 Marseille cedex 02, France) et de ses partenaires où leur représentation est dûment autorisée par leur auteur ou ses ayants droit.</w:t>
      </w:r>
    </w:p>
    <w:p w14:paraId="31A505A4"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Toute copie totale ou partielle ne peut se faire sans l'accord de l'IRD ou de leur auteur.</w:t>
      </w:r>
    </w:p>
    <w:p w14:paraId="22D62A0A"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L'utilisation de ce Site et de son contenu n'est permise qu’à des fins pédagogiques, d'enseignement et de recherche pour le compte d’académique ou d'études privées par des particuliers ne donnant lieu à aucune exploitation commerciale.</w:t>
      </w:r>
    </w:p>
    <w:p w14:paraId="0D1783B9"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L'accès à ce Service est subordonné au respect des présentes Conditions Générales d’Utilisation.</w:t>
      </w:r>
    </w:p>
    <w:p w14:paraId="5A250BA0"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 Concernant la partie logicielle du système d’information : </w:t>
      </w:r>
    </w:p>
    <w:p w14:paraId="5A3BD489"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proofErr w:type="spellStart"/>
      <w:r w:rsidRPr="004B54F0">
        <w:rPr>
          <w:rFonts w:ascii="Times New Roman" w:eastAsia="Times New Roman" w:hAnsi="Times New Roman"/>
          <w:sz w:val="24"/>
          <w:szCs w:val="24"/>
          <w:lang w:eastAsia="fr-FR"/>
        </w:rPr>
        <w:t>Cantharella</w:t>
      </w:r>
      <w:proofErr w:type="spellEnd"/>
      <w:r w:rsidRPr="004B54F0">
        <w:rPr>
          <w:rFonts w:ascii="Times New Roman" w:eastAsia="Times New Roman" w:hAnsi="Times New Roman"/>
          <w:sz w:val="24"/>
          <w:szCs w:val="24"/>
          <w:lang w:eastAsia="fr-FR"/>
        </w:rPr>
        <w:t xml:space="preserve"> est mis à votre disposition sous licence </w:t>
      </w:r>
      <w:hyperlink r:id="rId44" w:history="1">
        <w:proofErr w:type="spellStart"/>
        <w:r w:rsidRPr="004B54F0">
          <w:rPr>
            <w:rFonts w:ascii="Times New Roman" w:eastAsia="Times New Roman" w:hAnsi="Times New Roman"/>
            <w:color w:val="0000FF"/>
            <w:sz w:val="24"/>
            <w:szCs w:val="24"/>
            <w:u w:val="single"/>
            <w:lang w:eastAsia="fr-FR"/>
          </w:rPr>
          <w:t>Affero</w:t>
        </w:r>
        <w:proofErr w:type="spellEnd"/>
        <w:r w:rsidRPr="004B54F0">
          <w:rPr>
            <w:rFonts w:ascii="Times New Roman" w:eastAsia="Times New Roman" w:hAnsi="Times New Roman"/>
            <w:color w:val="0000FF"/>
            <w:sz w:val="24"/>
            <w:szCs w:val="24"/>
            <w:u w:val="single"/>
            <w:lang w:eastAsia="fr-FR"/>
          </w:rPr>
          <w:t xml:space="preserve"> GPL</w:t>
        </w:r>
      </w:hyperlink>
      <w:r w:rsidRPr="004B54F0">
        <w:rPr>
          <w:rFonts w:ascii="Times New Roman" w:eastAsia="Times New Roman" w:hAnsi="Times New Roman"/>
          <w:sz w:val="24"/>
          <w:szCs w:val="24"/>
          <w:lang w:eastAsia="fr-FR"/>
        </w:rPr>
        <w:t>.</w:t>
      </w:r>
    </w:p>
    <w:p w14:paraId="44557CB0"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Tout le code source de ce produit est disponible sur la forge de </w:t>
      </w:r>
      <w:hyperlink r:id="rId45" w:history="1">
        <w:r w:rsidRPr="004B54F0">
          <w:rPr>
            <w:rFonts w:ascii="Times New Roman" w:eastAsia="Times New Roman" w:hAnsi="Times New Roman"/>
            <w:color w:val="0000FF"/>
            <w:sz w:val="24"/>
            <w:szCs w:val="24"/>
            <w:u w:val="single"/>
            <w:lang w:eastAsia="fr-FR"/>
          </w:rPr>
          <w:t>Code Lutin</w:t>
        </w:r>
      </w:hyperlink>
      <w:r w:rsidRPr="004B54F0">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et sur </w:t>
      </w:r>
      <w:r w:rsidRPr="00BC2A68">
        <w:rPr>
          <w:rFonts w:ascii="Times New Roman" w:eastAsia="Times New Roman" w:hAnsi="Times New Roman"/>
          <w:sz w:val="24"/>
          <w:szCs w:val="24"/>
          <w:highlight w:val="yellow"/>
          <w:lang w:eastAsia="fr-FR"/>
        </w:rPr>
        <w:t xml:space="preserve">HAL </w:t>
      </w:r>
      <w:r w:rsidRPr="002C7962">
        <w:rPr>
          <w:rFonts w:ascii="Times New Roman" w:eastAsia="Times New Roman" w:hAnsi="Times New Roman"/>
          <w:sz w:val="24"/>
          <w:szCs w:val="24"/>
          <w:highlight w:val="yellow"/>
          <w:lang w:eastAsia="fr-FR"/>
        </w:rPr>
        <w:t>(</w:t>
      </w:r>
      <w:hyperlink r:id="rId46" w:history="1">
        <w:r w:rsidRPr="002C7962">
          <w:rPr>
            <w:rFonts w:ascii="Times New Roman" w:eastAsia="Times New Roman" w:hAnsi="Times New Roman"/>
            <w:color w:val="0000FF"/>
            <w:sz w:val="24"/>
            <w:szCs w:val="24"/>
            <w:highlight w:val="yellow"/>
            <w:u w:val="single"/>
            <w:lang w:eastAsia="fr-FR"/>
          </w:rPr>
          <w:t>HAL-01887126</w:t>
        </w:r>
      </w:hyperlink>
      <w:r w:rsidRPr="00BC2A68">
        <w:rPr>
          <w:rFonts w:ascii="Times New Roman" w:eastAsia="Times New Roman" w:hAnsi="Times New Roman"/>
          <w:sz w:val="24"/>
          <w:szCs w:val="24"/>
          <w:highlight w:val="yellow"/>
          <w:lang w:eastAsia="fr-FR"/>
        </w:rPr>
        <w:t>)</w:t>
      </w:r>
      <w:r>
        <w:rPr>
          <w:rFonts w:ascii="Times New Roman" w:eastAsia="Times New Roman" w:hAnsi="Times New Roman"/>
          <w:sz w:val="24"/>
          <w:szCs w:val="24"/>
          <w:lang w:eastAsia="fr-FR"/>
        </w:rPr>
        <w:t xml:space="preserve"> </w:t>
      </w:r>
      <w:r w:rsidRPr="004B54F0">
        <w:rPr>
          <w:rFonts w:ascii="Times New Roman" w:eastAsia="Times New Roman" w:hAnsi="Times New Roman"/>
          <w:sz w:val="24"/>
          <w:szCs w:val="24"/>
          <w:lang w:eastAsia="fr-FR"/>
        </w:rPr>
        <w:t>en vertu des licences open source des composants utilisés :</w:t>
      </w:r>
    </w:p>
    <w:p w14:paraId="1E9D3B84"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47" w:history="1">
        <w:proofErr w:type="spellStart"/>
        <w:r w:rsidR="005E7099" w:rsidRPr="00BC2A68">
          <w:rPr>
            <w:rFonts w:ascii="Times New Roman" w:eastAsia="Times New Roman" w:hAnsi="Times New Roman"/>
            <w:color w:val="0000FF"/>
            <w:sz w:val="24"/>
            <w:szCs w:val="24"/>
            <w:highlight w:val="yellow"/>
            <w:u w:val="single"/>
            <w:lang w:eastAsia="fr-FR"/>
          </w:rPr>
          <w:t>Hibernate</w:t>
        </w:r>
        <w:proofErr w:type="spellEnd"/>
      </w:hyperlink>
      <w:r w:rsidR="005E7099" w:rsidRPr="004B54F0">
        <w:rPr>
          <w:rFonts w:ascii="Times New Roman" w:eastAsia="Times New Roman" w:hAnsi="Times New Roman"/>
          <w:sz w:val="24"/>
          <w:szCs w:val="24"/>
          <w:highlight w:val="yellow"/>
          <w:lang w:eastAsia="fr-FR"/>
        </w:rPr>
        <w:t xml:space="preserve"> : LGPL 2.1</w:t>
      </w:r>
    </w:p>
    <w:p w14:paraId="1100E6B0"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48" w:history="1">
        <w:proofErr w:type="spellStart"/>
        <w:r w:rsidR="005E7099" w:rsidRPr="00BC2A68">
          <w:rPr>
            <w:rFonts w:ascii="Times New Roman" w:eastAsia="Times New Roman" w:hAnsi="Times New Roman"/>
            <w:color w:val="0000FF"/>
            <w:sz w:val="24"/>
            <w:szCs w:val="24"/>
            <w:highlight w:val="yellow"/>
            <w:u w:val="single"/>
            <w:lang w:eastAsia="fr-FR"/>
          </w:rPr>
          <w:t>EHCache</w:t>
        </w:r>
        <w:proofErr w:type="spellEnd"/>
      </w:hyperlink>
      <w:r w:rsidR="005E7099" w:rsidRPr="004B54F0">
        <w:rPr>
          <w:rFonts w:ascii="Times New Roman" w:eastAsia="Times New Roman" w:hAnsi="Times New Roman"/>
          <w:sz w:val="24"/>
          <w:szCs w:val="24"/>
          <w:highlight w:val="yellow"/>
          <w:lang w:eastAsia="fr-FR"/>
        </w:rPr>
        <w:t xml:space="preserve"> : Apache 2.0</w:t>
      </w:r>
    </w:p>
    <w:p w14:paraId="6A9E9619"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49" w:history="1">
        <w:r w:rsidR="005E7099" w:rsidRPr="00BC2A68">
          <w:rPr>
            <w:rFonts w:ascii="Times New Roman" w:eastAsia="Times New Roman" w:hAnsi="Times New Roman"/>
            <w:color w:val="0000FF"/>
            <w:sz w:val="24"/>
            <w:szCs w:val="24"/>
            <w:highlight w:val="yellow"/>
            <w:u w:val="single"/>
            <w:lang w:eastAsia="fr-FR"/>
          </w:rPr>
          <w:t>C3P0</w:t>
        </w:r>
      </w:hyperlink>
      <w:r w:rsidR="005E7099" w:rsidRPr="004B54F0">
        <w:rPr>
          <w:rFonts w:ascii="Times New Roman" w:eastAsia="Times New Roman" w:hAnsi="Times New Roman"/>
          <w:sz w:val="24"/>
          <w:szCs w:val="24"/>
          <w:highlight w:val="yellow"/>
          <w:lang w:eastAsia="fr-FR"/>
        </w:rPr>
        <w:t xml:space="preserve"> : LGPL 2.1</w:t>
      </w:r>
    </w:p>
    <w:p w14:paraId="60F124B5"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0" w:history="1">
        <w:r w:rsidR="005E7099" w:rsidRPr="00BC2A68">
          <w:rPr>
            <w:rFonts w:ascii="Times New Roman" w:eastAsia="Times New Roman" w:hAnsi="Times New Roman"/>
            <w:color w:val="0000FF"/>
            <w:sz w:val="24"/>
            <w:szCs w:val="24"/>
            <w:highlight w:val="yellow"/>
            <w:u w:val="single"/>
            <w:lang w:eastAsia="fr-FR"/>
          </w:rPr>
          <w:t>Apache Commons</w:t>
        </w:r>
      </w:hyperlink>
      <w:r w:rsidR="005E7099" w:rsidRPr="004B54F0">
        <w:rPr>
          <w:rFonts w:ascii="Times New Roman" w:eastAsia="Times New Roman" w:hAnsi="Times New Roman"/>
          <w:sz w:val="24"/>
          <w:szCs w:val="24"/>
          <w:highlight w:val="yellow"/>
          <w:lang w:eastAsia="fr-FR"/>
        </w:rPr>
        <w:t xml:space="preserve"> - Apache 2.0</w:t>
      </w:r>
    </w:p>
    <w:p w14:paraId="1E1A159D"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1" w:history="1">
        <w:proofErr w:type="spellStart"/>
        <w:r w:rsidR="005E7099" w:rsidRPr="00BC2A68">
          <w:rPr>
            <w:rFonts w:ascii="Times New Roman" w:eastAsia="Times New Roman" w:hAnsi="Times New Roman"/>
            <w:color w:val="0000FF"/>
            <w:sz w:val="24"/>
            <w:szCs w:val="24"/>
            <w:highlight w:val="yellow"/>
            <w:u w:val="single"/>
            <w:lang w:eastAsia="fr-FR"/>
          </w:rPr>
          <w:t>Spring</w:t>
        </w:r>
        <w:proofErr w:type="spellEnd"/>
      </w:hyperlink>
      <w:r w:rsidR="005E7099" w:rsidRPr="004B54F0">
        <w:rPr>
          <w:rFonts w:ascii="Times New Roman" w:eastAsia="Times New Roman" w:hAnsi="Times New Roman"/>
          <w:sz w:val="24"/>
          <w:szCs w:val="24"/>
          <w:highlight w:val="yellow"/>
          <w:lang w:eastAsia="fr-FR"/>
        </w:rPr>
        <w:t xml:space="preserve"> : Apache 2.0</w:t>
      </w:r>
    </w:p>
    <w:p w14:paraId="69BBE40D"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2" w:history="1">
        <w:proofErr w:type="spellStart"/>
        <w:r w:rsidR="005E7099" w:rsidRPr="00BC2A68">
          <w:rPr>
            <w:rFonts w:ascii="Times New Roman" w:eastAsia="Times New Roman" w:hAnsi="Times New Roman"/>
            <w:color w:val="0000FF"/>
            <w:sz w:val="24"/>
            <w:szCs w:val="24"/>
            <w:highlight w:val="yellow"/>
            <w:u w:val="single"/>
            <w:lang w:eastAsia="fr-FR"/>
          </w:rPr>
          <w:t>Wicket</w:t>
        </w:r>
        <w:proofErr w:type="spellEnd"/>
      </w:hyperlink>
      <w:r w:rsidR="005E7099" w:rsidRPr="004B54F0">
        <w:rPr>
          <w:rFonts w:ascii="Times New Roman" w:eastAsia="Times New Roman" w:hAnsi="Times New Roman"/>
          <w:sz w:val="24"/>
          <w:szCs w:val="24"/>
          <w:highlight w:val="yellow"/>
          <w:lang w:eastAsia="fr-FR"/>
        </w:rPr>
        <w:t xml:space="preserve"> : Apache 2.0</w:t>
      </w:r>
    </w:p>
    <w:p w14:paraId="6828B384"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3" w:history="1">
        <w:proofErr w:type="spellStart"/>
        <w:r w:rsidR="005E7099" w:rsidRPr="00BC2A68">
          <w:rPr>
            <w:rFonts w:ascii="Times New Roman" w:eastAsia="Times New Roman" w:hAnsi="Times New Roman"/>
            <w:color w:val="0000FF"/>
            <w:sz w:val="24"/>
            <w:szCs w:val="24"/>
            <w:highlight w:val="yellow"/>
            <w:u w:val="single"/>
            <w:lang w:eastAsia="fr-FR"/>
          </w:rPr>
          <w:t>Maven</w:t>
        </w:r>
        <w:proofErr w:type="spellEnd"/>
      </w:hyperlink>
      <w:r w:rsidR="005E7099" w:rsidRPr="004B54F0">
        <w:rPr>
          <w:rFonts w:ascii="Times New Roman" w:eastAsia="Times New Roman" w:hAnsi="Times New Roman"/>
          <w:sz w:val="24"/>
          <w:szCs w:val="24"/>
          <w:highlight w:val="yellow"/>
          <w:lang w:eastAsia="fr-FR"/>
        </w:rPr>
        <w:t xml:space="preserve"> : Apache 2.0</w:t>
      </w:r>
    </w:p>
    <w:p w14:paraId="7C7BC543"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4" w:history="1">
        <w:r w:rsidR="005E7099" w:rsidRPr="00BC2A68">
          <w:rPr>
            <w:rFonts w:ascii="Times New Roman" w:eastAsia="Times New Roman" w:hAnsi="Times New Roman"/>
            <w:color w:val="0000FF"/>
            <w:sz w:val="24"/>
            <w:szCs w:val="24"/>
            <w:highlight w:val="yellow"/>
            <w:u w:val="single"/>
            <w:lang w:eastAsia="fr-FR"/>
          </w:rPr>
          <w:t>Log4J</w:t>
        </w:r>
      </w:hyperlink>
      <w:r w:rsidR="005E7099" w:rsidRPr="004B54F0">
        <w:rPr>
          <w:rFonts w:ascii="Times New Roman" w:eastAsia="Times New Roman" w:hAnsi="Times New Roman"/>
          <w:sz w:val="24"/>
          <w:szCs w:val="24"/>
          <w:highlight w:val="yellow"/>
          <w:lang w:eastAsia="fr-FR"/>
        </w:rPr>
        <w:t xml:space="preserve"> : Apache 2.0</w:t>
      </w:r>
    </w:p>
    <w:p w14:paraId="334B9446"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5" w:history="1">
        <w:r w:rsidR="005E7099" w:rsidRPr="00BC2A68">
          <w:rPr>
            <w:rFonts w:ascii="Times New Roman" w:eastAsia="Times New Roman" w:hAnsi="Times New Roman"/>
            <w:color w:val="0000FF"/>
            <w:sz w:val="24"/>
            <w:szCs w:val="24"/>
            <w:highlight w:val="yellow"/>
            <w:u w:val="single"/>
            <w:lang w:eastAsia="fr-FR"/>
          </w:rPr>
          <w:t>SLF4J</w:t>
        </w:r>
      </w:hyperlink>
      <w:r w:rsidR="005E7099" w:rsidRPr="004B54F0">
        <w:rPr>
          <w:rFonts w:ascii="Times New Roman" w:eastAsia="Times New Roman" w:hAnsi="Times New Roman"/>
          <w:sz w:val="24"/>
          <w:szCs w:val="24"/>
          <w:highlight w:val="yellow"/>
          <w:lang w:eastAsia="fr-FR"/>
        </w:rPr>
        <w:t xml:space="preserve"> : MIT</w:t>
      </w:r>
    </w:p>
    <w:p w14:paraId="758421DC" w14:textId="77777777" w:rsidR="005E7099" w:rsidRPr="004B54F0" w:rsidRDefault="00C04E1D" w:rsidP="005E7099">
      <w:pPr>
        <w:numPr>
          <w:ilvl w:val="0"/>
          <w:numId w:val="45"/>
        </w:numPr>
        <w:spacing w:before="100" w:beforeAutospacing="1" w:after="100" w:afterAutospacing="1" w:line="240" w:lineRule="auto"/>
        <w:rPr>
          <w:rFonts w:ascii="Times New Roman" w:eastAsia="Times New Roman" w:hAnsi="Times New Roman"/>
          <w:sz w:val="24"/>
          <w:szCs w:val="24"/>
          <w:highlight w:val="yellow"/>
          <w:lang w:eastAsia="fr-FR"/>
        </w:rPr>
      </w:pPr>
      <w:hyperlink r:id="rId56" w:history="1">
        <w:proofErr w:type="spellStart"/>
        <w:r w:rsidR="005E7099" w:rsidRPr="00BC2A68">
          <w:rPr>
            <w:rFonts w:ascii="Times New Roman" w:eastAsia="Times New Roman" w:hAnsi="Times New Roman"/>
            <w:color w:val="0000FF"/>
            <w:sz w:val="24"/>
            <w:szCs w:val="24"/>
            <w:highlight w:val="yellow"/>
            <w:u w:val="single"/>
            <w:lang w:eastAsia="fr-FR"/>
          </w:rPr>
          <w:t>JUnit</w:t>
        </w:r>
        <w:proofErr w:type="spellEnd"/>
      </w:hyperlink>
      <w:r w:rsidR="005E7099" w:rsidRPr="004B54F0">
        <w:rPr>
          <w:rFonts w:ascii="Times New Roman" w:eastAsia="Times New Roman" w:hAnsi="Times New Roman"/>
          <w:sz w:val="24"/>
          <w:szCs w:val="24"/>
          <w:highlight w:val="yellow"/>
          <w:lang w:eastAsia="fr-FR"/>
        </w:rPr>
        <w:t xml:space="preserve"> : CPL 1.0</w:t>
      </w:r>
    </w:p>
    <w:p w14:paraId="6913EC5B" w14:textId="77777777" w:rsidR="005E7099" w:rsidRPr="004B54F0" w:rsidRDefault="005E7099" w:rsidP="005E7099">
      <w:pPr>
        <w:spacing w:before="100" w:beforeAutospacing="1" w:after="100" w:afterAutospacing="1" w:line="240" w:lineRule="auto"/>
        <w:outlineLvl w:val="2"/>
        <w:rPr>
          <w:rFonts w:ascii="Times New Roman" w:eastAsia="Times New Roman" w:hAnsi="Times New Roman"/>
          <w:b/>
          <w:bCs/>
          <w:sz w:val="27"/>
          <w:szCs w:val="27"/>
          <w:lang w:eastAsia="fr-FR"/>
        </w:rPr>
      </w:pPr>
      <w:r w:rsidRPr="004B54F0">
        <w:rPr>
          <w:rFonts w:ascii="Times New Roman" w:eastAsia="Times New Roman" w:hAnsi="Times New Roman"/>
          <w:b/>
          <w:bCs/>
          <w:sz w:val="27"/>
          <w:szCs w:val="27"/>
          <w:lang w:eastAsia="fr-FR"/>
        </w:rPr>
        <w:t>Limitation de responsabilité</w:t>
      </w:r>
    </w:p>
    <w:p w14:paraId="3C5F4D94"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Les utilisateurs sont responsables des interrogations qu'ils formulent ainsi que l'interprétation et l'utilisation qu'ils font des résultats. Ils doivent se conformer aux réglementations en vigueur et aux recommandations de la CNIL lorsque les données ont un caractère nominatif.</w:t>
      </w:r>
    </w:p>
    <w:p w14:paraId="2F2FFD89" w14:textId="77777777" w:rsidR="005E7099" w:rsidRPr="004B54F0" w:rsidRDefault="005E7099" w:rsidP="005E7099">
      <w:pPr>
        <w:spacing w:before="100" w:beforeAutospacing="1" w:after="100" w:afterAutospacing="1"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L'IRD n'assure aucune garantie, de quelque nature et à quelque titre que ce soit, en rapport avec cette application informatique et son contenu. En aucun cas l'IRD ne pourra être tenu pour responsable de tout dommage, de quelque nature que ce soit, notamment perte d'exploitation, perte de données ou toute autre perte financière résultant de l'exploitation ou de l'impossibilité d'exploiter.</w:t>
      </w:r>
    </w:p>
    <w:p w14:paraId="5F1E3148" w14:textId="77777777" w:rsidR="005E7099" w:rsidRPr="004B54F0" w:rsidRDefault="005E7099" w:rsidP="005E7099">
      <w:pPr>
        <w:spacing w:before="100" w:beforeAutospacing="1" w:after="100" w:afterAutospacing="1" w:line="240" w:lineRule="auto"/>
        <w:outlineLvl w:val="2"/>
        <w:rPr>
          <w:rFonts w:ascii="Times New Roman" w:eastAsia="Times New Roman" w:hAnsi="Times New Roman"/>
          <w:b/>
          <w:bCs/>
          <w:sz w:val="27"/>
          <w:szCs w:val="27"/>
          <w:lang w:eastAsia="fr-FR"/>
        </w:rPr>
      </w:pPr>
      <w:r w:rsidRPr="004B54F0">
        <w:rPr>
          <w:rFonts w:ascii="Times New Roman" w:eastAsia="Times New Roman" w:hAnsi="Times New Roman"/>
          <w:b/>
          <w:bCs/>
          <w:sz w:val="27"/>
          <w:szCs w:val="27"/>
          <w:lang w:eastAsia="fr-FR"/>
        </w:rPr>
        <w:t>Crédits</w:t>
      </w:r>
    </w:p>
    <w:p w14:paraId="2455800F" w14:textId="77777777" w:rsidR="005E7099" w:rsidRPr="004B54F0" w:rsidRDefault="005E7099" w:rsidP="005E7099">
      <w:pPr>
        <w:spacing w:after="12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Porteur du projet </w:t>
      </w:r>
      <w:proofErr w:type="spellStart"/>
      <w:r w:rsidRPr="004B54F0">
        <w:rPr>
          <w:rFonts w:ascii="Times New Roman" w:eastAsia="Times New Roman" w:hAnsi="Times New Roman"/>
          <w:sz w:val="24"/>
          <w:szCs w:val="24"/>
          <w:lang w:eastAsia="fr-FR"/>
        </w:rPr>
        <w:t>Cantharella</w:t>
      </w:r>
      <w:proofErr w:type="spellEnd"/>
      <w:r w:rsidRPr="004B54F0">
        <w:rPr>
          <w:rFonts w:ascii="Times New Roman" w:eastAsia="Times New Roman" w:hAnsi="Times New Roman"/>
          <w:sz w:val="24"/>
          <w:szCs w:val="24"/>
          <w:lang w:eastAsia="fr-FR"/>
        </w:rPr>
        <w:t xml:space="preserve">: Sylvain PETEK </w:t>
      </w:r>
    </w:p>
    <w:p w14:paraId="7F1E7E4F" w14:textId="77777777" w:rsidR="005E7099" w:rsidRPr="004B54F0" w:rsidRDefault="005E7099" w:rsidP="005E7099">
      <w:pPr>
        <w:spacing w:after="12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Chef de projet informatique: Adrien CHEYPE </w:t>
      </w:r>
    </w:p>
    <w:p w14:paraId="4FE0AC1D" w14:textId="77777777" w:rsidR="005E7099" w:rsidRPr="004B54F0" w:rsidRDefault="005E7099" w:rsidP="005E7099">
      <w:pPr>
        <w:spacing w:after="12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Conception: Sylvain PETEK</w:t>
      </w:r>
      <w:r w:rsidRPr="004B54F0">
        <w:rPr>
          <w:rFonts w:ascii="Times New Roman" w:eastAsia="Times New Roman" w:hAnsi="Times New Roman"/>
          <w:sz w:val="24"/>
          <w:szCs w:val="24"/>
          <w:lang w:eastAsia="fr-FR"/>
        </w:rPr>
        <w:br/>
        <w:t xml:space="preserve">Adrien CHEYPE </w:t>
      </w:r>
    </w:p>
    <w:p w14:paraId="7937A17C" w14:textId="77777777" w:rsidR="005E7099" w:rsidRDefault="005E7099" w:rsidP="005E7099">
      <w:pPr>
        <w:spacing w:after="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Développements: Adrien CHEYPE</w:t>
      </w:r>
      <w:r w:rsidRPr="004B54F0">
        <w:rPr>
          <w:rFonts w:ascii="Times New Roman" w:eastAsia="Times New Roman" w:hAnsi="Times New Roman"/>
          <w:sz w:val="24"/>
          <w:szCs w:val="24"/>
          <w:lang w:eastAsia="fr-FR"/>
        </w:rPr>
        <w:br/>
        <w:t>Mickael TRICOT</w:t>
      </w:r>
      <w:r w:rsidRPr="004B54F0">
        <w:rPr>
          <w:rFonts w:ascii="Times New Roman" w:eastAsia="Times New Roman" w:hAnsi="Times New Roman"/>
          <w:sz w:val="24"/>
          <w:szCs w:val="24"/>
          <w:lang w:eastAsia="fr-FR"/>
        </w:rPr>
        <w:br/>
        <w:t>Alban DIGUER</w:t>
      </w:r>
      <w:r w:rsidRPr="004B54F0">
        <w:rPr>
          <w:rFonts w:ascii="Times New Roman" w:eastAsia="Times New Roman" w:hAnsi="Times New Roman"/>
          <w:sz w:val="24"/>
          <w:szCs w:val="24"/>
          <w:lang w:eastAsia="fr-FR"/>
        </w:rPr>
        <w:br/>
      </w:r>
      <w:r w:rsidRPr="004B54F0">
        <w:rPr>
          <w:rFonts w:ascii="Times New Roman" w:eastAsia="Times New Roman" w:hAnsi="Times New Roman"/>
          <w:sz w:val="24"/>
          <w:szCs w:val="24"/>
          <w:lang w:eastAsia="fr-FR"/>
        </w:rPr>
        <w:lastRenderedPageBreak/>
        <w:t>Benjamin POUSSIN</w:t>
      </w:r>
      <w:r w:rsidRPr="004B54F0">
        <w:rPr>
          <w:rFonts w:ascii="Times New Roman" w:eastAsia="Times New Roman" w:hAnsi="Times New Roman"/>
          <w:sz w:val="24"/>
          <w:szCs w:val="24"/>
          <w:lang w:eastAsia="fr-FR"/>
        </w:rPr>
        <w:br/>
        <w:t xml:space="preserve">Éric CHATELLIER </w:t>
      </w:r>
    </w:p>
    <w:p w14:paraId="663B00CA" w14:textId="77777777" w:rsidR="005E7099" w:rsidRPr="004B54F0" w:rsidRDefault="005E7099" w:rsidP="005E7099">
      <w:pPr>
        <w:spacing w:after="120" w:line="240" w:lineRule="auto"/>
        <w:rPr>
          <w:rFonts w:ascii="Times New Roman" w:eastAsia="Times New Roman" w:hAnsi="Times New Roman"/>
          <w:sz w:val="24"/>
          <w:szCs w:val="24"/>
          <w:lang w:eastAsia="fr-FR"/>
        </w:rPr>
      </w:pPr>
      <w:r w:rsidRPr="00BC2A68">
        <w:rPr>
          <w:rFonts w:ascii="Times New Roman" w:eastAsia="Times New Roman" w:hAnsi="Times New Roman"/>
          <w:sz w:val="24"/>
          <w:szCs w:val="24"/>
          <w:highlight w:val="yellow"/>
          <w:lang w:eastAsia="fr-FR"/>
        </w:rPr>
        <w:t>Yannick MARTEL</w:t>
      </w:r>
    </w:p>
    <w:p w14:paraId="009A3135" w14:textId="77777777" w:rsidR="005E7099" w:rsidRPr="004B54F0" w:rsidRDefault="005E7099" w:rsidP="005E7099">
      <w:pPr>
        <w:spacing w:after="12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Conception graphique: Elise COSTE, Pôle web de l'IRD</w:t>
      </w:r>
      <w:r w:rsidRPr="004B54F0">
        <w:rPr>
          <w:rFonts w:ascii="Times New Roman" w:eastAsia="Times New Roman" w:hAnsi="Times New Roman"/>
          <w:sz w:val="24"/>
          <w:szCs w:val="24"/>
          <w:lang w:eastAsia="fr-FR"/>
        </w:rPr>
        <w:br/>
        <w:t xml:space="preserve">Adrien CHEYPE </w:t>
      </w:r>
    </w:p>
    <w:p w14:paraId="365E8057" w14:textId="77777777" w:rsidR="005E7099" w:rsidRPr="004B54F0" w:rsidRDefault="005E7099" w:rsidP="005E7099">
      <w:pPr>
        <w:spacing w:after="12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Logo: Fabrice CHARLEUX </w:t>
      </w:r>
    </w:p>
    <w:p w14:paraId="626E6B63" w14:textId="77777777" w:rsidR="005E7099" w:rsidRDefault="005E7099" w:rsidP="005E7099">
      <w:pPr>
        <w:spacing w:after="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Photos du bandeau: Banque d'images </w:t>
      </w:r>
      <w:hyperlink r:id="rId57" w:history="1">
        <w:r w:rsidRPr="004B54F0">
          <w:rPr>
            <w:rFonts w:ascii="Times New Roman" w:eastAsia="Times New Roman" w:hAnsi="Times New Roman"/>
            <w:color w:val="0000FF"/>
            <w:sz w:val="24"/>
            <w:szCs w:val="24"/>
            <w:u w:val="single"/>
            <w:lang w:eastAsia="fr-FR"/>
          </w:rPr>
          <w:t>Indigo</w:t>
        </w:r>
      </w:hyperlink>
      <w:r w:rsidRPr="004B54F0">
        <w:rPr>
          <w:rFonts w:ascii="Times New Roman" w:eastAsia="Times New Roman" w:hAnsi="Times New Roman"/>
          <w:sz w:val="24"/>
          <w:szCs w:val="24"/>
          <w:lang w:eastAsia="fr-FR"/>
        </w:rPr>
        <w:t xml:space="preserve"> de l'IRD et </w:t>
      </w:r>
      <w:hyperlink r:id="rId58" w:history="1">
        <w:proofErr w:type="spellStart"/>
        <w:r w:rsidRPr="004B54F0">
          <w:rPr>
            <w:rFonts w:ascii="Times New Roman" w:eastAsia="Times New Roman" w:hAnsi="Times New Roman"/>
            <w:color w:val="0000FF"/>
            <w:sz w:val="24"/>
            <w:szCs w:val="24"/>
            <w:u w:val="single"/>
            <w:lang w:eastAsia="fr-FR"/>
          </w:rPr>
          <w:t>Pedagogeeks</w:t>
        </w:r>
        <w:proofErr w:type="spellEnd"/>
      </w:hyperlink>
      <w:r w:rsidRPr="004B54F0">
        <w:rPr>
          <w:rFonts w:ascii="Times New Roman" w:eastAsia="Times New Roman" w:hAnsi="Times New Roman"/>
          <w:sz w:val="24"/>
          <w:szCs w:val="24"/>
          <w:lang w:eastAsia="fr-FR"/>
        </w:rPr>
        <w:t xml:space="preserve"> (sous licence </w:t>
      </w:r>
      <w:proofErr w:type="spellStart"/>
      <w:r w:rsidRPr="004B54F0">
        <w:rPr>
          <w:rFonts w:ascii="Times New Roman" w:eastAsia="Times New Roman" w:hAnsi="Times New Roman"/>
          <w:sz w:val="24"/>
          <w:szCs w:val="24"/>
          <w:lang w:eastAsia="fr-FR"/>
        </w:rPr>
        <w:t>Creative</w:t>
      </w:r>
      <w:proofErr w:type="spellEnd"/>
      <w:r w:rsidRPr="004B54F0">
        <w:rPr>
          <w:rFonts w:ascii="Times New Roman" w:eastAsia="Times New Roman" w:hAnsi="Times New Roman"/>
          <w:sz w:val="24"/>
          <w:szCs w:val="24"/>
          <w:lang w:eastAsia="fr-FR"/>
        </w:rPr>
        <w:t xml:space="preserve"> Commons) pour l'onglet Chimie </w:t>
      </w:r>
    </w:p>
    <w:p w14:paraId="411A9BD7" w14:textId="77777777" w:rsidR="005E7099" w:rsidRPr="004B54F0" w:rsidRDefault="005E7099" w:rsidP="005E7099">
      <w:pPr>
        <w:spacing w:after="0" w:line="240" w:lineRule="auto"/>
        <w:rPr>
          <w:rFonts w:ascii="Times New Roman" w:eastAsia="Times New Roman" w:hAnsi="Times New Roman"/>
          <w:sz w:val="24"/>
          <w:szCs w:val="24"/>
          <w:lang w:eastAsia="fr-FR"/>
        </w:rPr>
      </w:pPr>
    </w:p>
    <w:p w14:paraId="34D97002" w14:textId="77777777" w:rsidR="005E7099" w:rsidRDefault="005E7099" w:rsidP="005E7099">
      <w:pPr>
        <w:spacing w:after="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Financements: </w:t>
      </w:r>
    </w:p>
    <w:p w14:paraId="14AABB98" w14:textId="77777777" w:rsidR="005E7099" w:rsidRDefault="00C04E1D" w:rsidP="005E7099">
      <w:pPr>
        <w:spacing w:after="0" w:line="240" w:lineRule="auto"/>
        <w:rPr>
          <w:rFonts w:ascii="Times New Roman" w:eastAsia="Times New Roman" w:hAnsi="Times New Roman"/>
          <w:sz w:val="24"/>
          <w:szCs w:val="24"/>
          <w:lang w:eastAsia="fr-FR"/>
        </w:rPr>
      </w:pPr>
      <w:hyperlink r:id="rId59" w:history="1">
        <w:r w:rsidR="005E7099" w:rsidRPr="00A753CD">
          <w:rPr>
            <w:rFonts w:ascii="Times New Roman" w:eastAsia="Times New Roman" w:hAnsi="Times New Roman"/>
            <w:color w:val="0000FF"/>
            <w:sz w:val="24"/>
            <w:szCs w:val="24"/>
            <w:highlight w:val="yellow"/>
            <w:u w:val="single"/>
            <w:lang w:eastAsia="fr-FR"/>
          </w:rPr>
          <w:t>DDUNI</w:t>
        </w:r>
      </w:hyperlink>
      <w:r w:rsidR="005E7099">
        <w:rPr>
          <w:rFonts w:ascii="Times New Roman" w:eastAsia="Times New Roman" w:hAnsi="Times New Roman"/>
          <w:sz w:val="24"/>
          <w:szCs w:val="24"/>
          <w:lang w:eastAsia="fr-FR"/>
        </w:rPr>
        <w:t xml:space="preserve"> de l'IRD : </w:t>
      </w:r>
      <w:r w:rsidR="005E7099" w:rsidRPr="00A753CD">
        <w:rPr>
          <w:rFonts w:ascii="Times New Roman" w:eastAsia="Times New Roman" w:hAnsi="Times New Roman"/>
          <w:sz w:val="24"/>
          <w:szCs w:val="24"/>
          <w:highlight w:val="yellow"/>
          <w:lang w:eastAsia="fr-FR"/>
        </w:rPr>
        <w:t>AAP</w:t>
      </w:r>
      <w:r w:rsidR="005E7099">
        <w:rPr>
          <w:rFonts w:ascii="Times New Roman" w:eastAsia="Times New Roman" w:hAnsi="Times New Roman"/>
          <w:sz w:val="24"/>
          <w:szCs w:val="24"/>
          <w:lang w:eastAsia="fr-FR"/>
        </w:rPr>
        <w:t xml:space="preserve"> SPIRALES : </w:t>
      </w:r>
      <w:r w:rsidR="005E7099" w:rsidRPr="004B54F0">
        <w:rPr>
          <w:rFonts w:ascii="Times New Roman" w:eastAsia="Times New Roman" w:hAnsi="Times New Roman"/>
          <w:sz w:val="24"/>
          <w:szCs w:val="24"/>
          <w:lang w:eastAsia="fr-FR"/>
        </w:rPr>
        <w:t>2008, 2009, 2010, 2012</w:t>
      </w:r>
      <w:r w:rsidR="005E7099" w:rsidRPr="004B54F0">
        <w:rPr>
          <w:rFonts w:ascii="Times New Roman" w:eastAsia="Times New Roman" w:hAnsi="Times New Roman"/>
          <w:sz w:val="24"/>
          <w:szCs w:val="24"/>
          <w:lang w:eastAsia="fr-FR"/>
        </w:rPr>
        <w:br/>
      </w:r>
      <w:hyperlink r:id="rId60" w:history="1">
        <w:r w:rsidR="005E7099" w:rsidRPr="004B54F0">
          <w:rPr>
            <w:rFonts w:ascii="Times New Roman" w:eastAsia="Times New Roman" w:hAnsi="Times New Roman"/>
            <w:color w:val="0000FF"/>
            <w:sz w:val="24"/>
            <w:szCs w:val="24"/>
            <w:u w:val="single"/>
            <w:lang w:eastAsia="fr-FR"/>
          </w:rPr>
          <w:t>DVS</w:t>
        </w:r>
      </w:hyperlink>
      <w:r w:rsidR="005E7099" w:rsidRPr="004B54F0">
        <w:rPr>
          <w:rFonts w:ascii="Times New Roman" w:eastAsia="Times New Roman" w:hAnsi="Times New Roman"/>
          <w:sz w:val="24"/>
          <w:szCs w:val="24"/>
          <w:lang w:eastAsia="fr-FR"/>
        </w:rPr>
        <w:t xml:space="preserve"> de l'IRD : </w:t>
      </w:r>
      <w:r w:rsidR="005E7099" w:rsidRPr="00A753CD">
        <w:rPr>
          <w:rFonts w:ascii="Times New Roman" w:eastAsia="Times New Roman" w:hAnsi="Times New Roman"/>
          <w:sz w:val="24"/>
          <w:szCs w:val="24"/>
          <w:highlight w:val="yellow"/>
          <w:lang w:eastAsia="fr-FR"/>
        </w:rPr>
        <w:t>AAP</w:t>
      </w:r>
      <w:r w:rsidR="005E7099">
        <w:rPr>
          <w:rFonts w:ascii="Times New Roman" w:eastAsia="Times New Roman" w:hAnsi="Times New Roman"/>
          <w:sz w:val="24"/>
          <w:szCs w:val="24"/>
          <w:lang w:eastAsia="fr-FR"/>
        </w:rPr>
        <w:t xml:space="preserve"> </w:t>
      </w:r>
      <w:r w:rsidR="005E7099" w:rsidRPr="004B54F0">
        <w:rPr>
          <w:rFonts w:ascii="Times New Roman" w:eastAsia="Times New Roman" w:hAnsi="Times New Roman"/>
          <w:sz w:val="24"/>
          <w:szCs w:val="24"/>
          <w:lang w:eastAsia="fr-FR"/>
        </w:rPr>
        <w:t xml:space="preserve">« Maturation de projet </w:t>
      </w:r>
      <w:r w:rsidR="005E7099" w:rsidRPr="00A753CD">
        <w:rPr>
          <w:rFonts w:ascii="Times New Roman" w:eastAsia="Times New Roman" w:hAnsi="Times New Roman"/>
          <w:sz w:val="24"/>
          <w:szCs w:val="24"/>
          <w:highlight w:val="yellow"/>
          <w:lang w:eastAsia="fr-FR"/>
        </w:rPr>
        <w:t>innovant » : 2011</w:t>
      </w:r>
    </w:p>
    <w:p w14:paraId="74EB78E7" w14:textId="77777777" w:rsidR="005E7099" w:rsidRDefault="00C04E1D" w:rsidP="005E7099">
      <w:pPr>
        <w:spacing w:after="0" w:line="240" w:lineRule="auto"/>
        <w:rPr>
          <w:rFonts w:ascii="Times New Roman" w:eastAsia="Times New Roman" w:hAnsi="Times New Roman"/>
          <w:sz w:val="24"/>
          <w:szCs w:val="24"/>
          <w:lang w:eastAsia="fr-FR"/>
        </w:rPr>
      </w:pPr>
      <w:hyperlink r:id="rId61" w:history="1">
        <w:r w:rsidR="005E7099" w:rsidRPr="001F6401">
          <w:rPr>
            <w:rStyle w:val="Lienhypertexte"/>
            <w:rFonts w:ascii="Times New Roman" w:eastAsia="Times New Roman" w:hAnsi="Times New Roman"/>
            <w:sz w:val="24"/>
            <w:szCs w:val="24"/>
            <w:highlight w:val="yellow"/>
            <w:lang w:eastAsia="fr-FR"/>
          </w:rPr>
          <w:t>LEMAR</w:t>
        </w:r>
      </w:hyperlink>
      <w:r w:rsidR="005E7099" w:rsidRPr="001F6401">
        <w:rPr>
          <w:rFonts w:ascii="Times New Roman" w:eastAsia="Times New Roman" w:hAnsi="Times New Roman"/>
          <w:sz w:val="24"/>
          <w:szCs w:val="24"/>
          <w:highlight w:val="yellow"/>
          <w:lang w:eastAsia="fr-FR"/>
        </w:rPr>
        <w:t xml:space="preserve"> (IRD) : 2020</w:t>
      </w:r>
    </w:p>
    <w:p w14:paraId="088A2916" w14:textId="77777777" w:rsidR="005E7099" w:rsidRDefault="005E7099" w:rsidP="005E7099">
      <w:pPr>
        <w:spacing w:after="0" w:line="240" w:lineRule="auto"/>
        <w:rPr>
          <w:rFonts w:ascii="Times New Roman" w:eastAsia="Times New Roman" w:hAnsi="Times New Roman"/>
          <w:sz w:val="24"/>
          <w:szCs w:val="24"/>
          <w:lang w:eastAsia="fr-FR"/>
        </w:rPr>
      </w:pPr>
      <w:r w:rsidRPr="000D3D77">
        <w:rPr>
          <w:rFonts w:ascii="Times New Roman" w:eastAsia="Times New Roman" w:hAnsi="Times New Roman"/>
          <w:sz w:val="24"/>
          <w:szCs w:val="24"/>
          <w:highlight w:val="yellow"/>
          <w:lang w:eastAsia="fr-FR"/>
        </w:rPr>
        <w:t xml:space="preserve">Département </w:t>
      </w:r>
      <w:hyperlink r:id="rId62" w:history="1">
        <w:r w:rsidRPr="000D3D77">
          <w:rPr>
            <w:rStyle w:val="Lienhypertexte"/>
            <w:rFonts w:ascii="Times New Roman" w:eastAsia="Times New Roman" w:hAnsi="Times New Roman"/>
            <w:sz w:val="24"/>
            <w:szCs w:val="24"/>
            <w:highlight w:val="yellow"/>
            <w:lang w:eastAsia="fr-FR"/>
          </w:rPr>
          <w:t>OCEANS</w:t>
        </w:r>
      </w:hyperlink>
      <w:r w:rsidRPr="000D3D77">
        <w:rPr>
          <w:rFonts w:ascii="Times New Roman" w:eastAsia="Times New Roman" w:hAnsi="Times New Roman"/>
          <w:sz w:val="24"/>
          <w:szCs w:val="24"/>
          <w:highlight w:val="yellow"/>
          <w:lang w:eastAsia="fr-FR"/>
        </w:rPr>
        <w:t xml:space="preserve"> de l’IRD</w:t>
      </w:r>
      <w:r>
        <w:rPr>
          <w:rFonts w:ascii="Times New Roman" w:eastAsia="Times New Roman" w:hAnsi="Times New Roman"/>
          <w:sz w:val="24"/>
          <w:szCs w:val="24"/>
          <w:highlight w:val="yellow"/>
          <w:lang w:eastAsia="fr-FR"/>
        </w:rPr>
        <w:t xml:space="preserve"> : </w:t>
      </w:r>
      <w:r w:rsidRPr="000D3D77">
        <w:rPr>
          <w:rFonts w:ascii="Times New Roman" w:eastAsia="Times New Roman" w:hAnsi="Times New Roman"/>
          <w:sz w:val="24"/>
          <w:szCs w:val="24"/>
          <w:highlight w:val="yellow"/>
          <w:lang w:eastAsia="fr-FR"/>
        </w:rPr>
        <w:t>2021</w:t>
      </w:r>
    </w:p>
    <w:p w14:paraId="3756EB83" w14:textId="77777777" w:rsidR="005E7099" w:rsidRPr="004B54F0" w:rsidRDefault="005E7099" w:rsidP="005E7099">
      <w:pPr>
        <w:spacing w:after="0" w:line="240" w:lineRule="auto"/>
        <w:rPr>
          <w:rFonts w:ascii="Times New Roman" w:eastAsia="Times New Roman" w:hAnsi="Times New Roman"/>
          <w:sz w:val="24"/>
          <w:szCs w:val="24"/>
          <w:lang w:eastAsia="fr-FR"/>
        </w:rPr>
      </w:pPr>
    </w:p>
    <w:p w14:paraId="1C95D51D" w14:textId="77777777" w:rsidR="005E7099" w:rsidRDefault="005E7099" w:rsidP="005E7099">
      <w:pPr>
        <w:spacing w:after="0" w:line="240" w:lineRule="auto"/>
        <w:rPr>
          <w:rFonts w:ascii="Times New Roman" w:eastAsia="Times New Roman" w:hAnsi="Times New Roman"/>
          <w:sz w:val="24"/>
          <w:szCs w:val="24"/>
          <w:lang w:eastAsia="fr-FR"/>
        </w:rPr>
      </w:pPr>
      <w:r w:rsidRPr="004B54F0">
        <w:rPr>
          <w:rFonts w:ascii="Times New Roman" w:eastAsia="Times New Roman" w:hAnsi="Times New Roman"/>
          <w:sz w:val="24"/>
          <w:szCs w:val="24"/>
          <w:lang w:eastAsia="fr-FR"/>
        </w:rPr>
        <w:t xml:space="preserve">Soutiens: </w:t>
      </w:r>
    </w:p>
    <w:p w14:paraId="3B1D68D1" w14:textId="77777777" w:rsidR="005E7099" w:rsidRDefault="00C04E1D" w:rsidP="005E7099">
      <w:pPr>
        <w:spacing w:after="0" w:line="240" w:lineRule="auto"/>
        <w:rPr>
          <w:rFonts w:ascii="Times New Roman" w:eastAsia="Times New Roman" w:hAnsi="Times New Roman"/>
          <w:sz w:val="24"/>
          <w:szCs w:val="24"/>
          <w:lang w:eastAsia="fr-FR"/>
        </w:rPr>
      </w:pPr>
      <w:hyperlink r:id="rId63" w:history="1">
        <w:r w:rsidR="005E7099" w:rsidRPr="004B54F0">
          <w:rPr>
            <w:rFonts w:ascii="Times New Roman" w:eastAsia="Times New Roman" w:hAnsi="Times New Roman"/>
            <w:color w:val="0000FF"/>
            <w:sz w:val="24"/>
            <w:szCs w:val="24"/>
            <w:u w:val="single"/>
            <w:lang w:eastAsia="fr-FR"/>
          </w:rPr>
          <w:t>UMR7138</w:t>
        </w:r>
      </w:hyperlink>
      <w:r w:rsidR="005E7099" w:rsidRPr="004B54F0">
        <w:rPr>
          <w:rFonts w:ascii="Times New Roman" w:eastAsia="Times New Roman" w:hAnsi="Times New Roman"/>
          <w:sz w:val="24"/>
          <w:szCs w:val="24"/>
          <w:lang w:eastAsia="fr-FR"/>
        </w:rPr>
        <w:t xml:space="preserve"> – Systématique, Adaptation, Evolution</w:t>
      </w:r>
      <w:r w:rsidR="005E7099">
        <w:rPr>
          <w:rFonts w:ascii="Times New Roman" w:eastAsia="Times New Roman" w:hAnsi="Times New Roman"/>
          <w:sz w:val="24"/>
          <w:szCs w:val="24"/>
          <w:lang w:eastAsia="fr-FR"/>
        </w:rPr>
        <w:t xml:space="preserve"> </w:t>
      </w:r>
      <w:r w:rsidR="005E7099" w:rsidRPr="001F6401">
        <w:rPr>
          <w:rFonts w:ascii="Times New Roman" w:eastAsia="Times New Roman" w:hAnsi="Times New Roman"/>
          <w:sz w:val="24"/>
          <w:szCs w:val="24"/>
          <w:highlight w:val="yellow"/>
          <w:lang w:eastAsia="fr-FR"/>
        </w:rPr>
        <w:t>(SAE)</w:t>
      </w:r>
      <w:r w:rsidR="005E7099" w:rsidRPr="004B54F0">
        <w:rPr>
          <w:rFonts w:ascii="Times New Roman" w:eastAsia="Times New Roman" w:hAnsi="Times New Roman"/>
          <w:sz w:val="24"/>
          <w:szCs w:val="24"/>
          <w:lang w:eastAsia="fr-FR"/>
        </w:rPr>
        <w:br/>
      </w:r>
      <w:hyperlink r:id="rId64" w:history="1">
        <w:r w:rsidR="005E7099" w:rsidRPr="004B54F0">
          <w:rPr>
            <w:rFonts w:ascii="Times New Roman" w:eastAsia="Times New Roman" w:hAnsi="Times New Roman"/>
            <w:color w:val="0000FF"/>
            <w:sz w:val="24"/>
            <w:szCs w:val="24"/>
            <w:u w:val="single"/>
            <w:lang w:eastAsia="fr-FR"/>
          </w:rPr>
          <w:t>UMR152</w:t>
        </w:r>
      </w:hyperlink>
      <w:r w:rsidR="005E7099" w:rsidRPr="004B54F0">
        <w:rPr>
          <w:rFonts w:ascii="Times New Roman" w:eastAsia="Times New Roman" w:hAnsi="Times New Roman"/>
          <w:sz w:val="24"/>
          <w:szCs w:val="24"/>
          <w:lang w:eastAsia="fr-FR"/>
        </w:rPr>
        <w:t xml:space="preserve"> – Pharma-Dev </w:t>
      </w:r>
    </w:p>
    <w:p w14:paraId="724AE500" w14:textId="77777777" w:rsidR="005E7099" w:rsidRDefault="00C04E1D" w:rsidP="005E7099">
      <w:pPr>
        <w:spacing w:after="0" w:line="240" w:lineRule="auto"/>
        <w:rPr>
          <w:rFonts w:ascii="Times New Roman" w:eastAsia="Times New Roman" w:hAnsi="Times New Roman"/>
          <w:sz w:val="24"/>
          <w:szCs w:val="24"/>
          <w:lang w:eastAsia="fr-FR"/>
        </w:rPr>
      </w:pPr>
      <w:hyperlink r:id="rId65" w:history="1">
        <w:r w:rsidR="005E7099" w:rsidRPr="001F6401">
          <w:rPr>
            <w:rStyle w:val="Lienhypertexte"/>
            <w:rFonts w:ascii="Times New Roman" w:eastAsia="Times New Roman" w:hAnsi="Times New Roman"/>
            <w:sz w:val="24"/>
            <w:szCs w:val="24"/>
            <w:highlight w:val="yellow"/>
            <w:lang w:eastAsia="fr-FR"/>
          </w:rPr>
          <w:t>UMR241</w:t>
        </w:r>
      </w:hyperlink>
      <w:r w:rsidR="005E7099" w:rsidRPr="001F6401">
        <w:rPr>
          <w:rFonts w:ascii="Times New Roman" w:eastAsia="Times New Roman" w:hAnsi="Times New Roman"/>
          <w:sz w:val="24"/>
          <w:szCs w:val="24"/>
          <w:highlight w:val="yellow"/>
          <w:lang w:eastAsia="fr-FR"/>
        </w:rPr>
        <w:t xml:space="preserve"> – Ecosystèmes Insulaires Océaniens (EIO)</w:t>
      </w:r>
    </w:p>
    <w:p w14:paraId="3E40315A" w14:textId="77777777" w:rsidR="00440E15" w:rsidRPr="00440E15" w:rsidRDefault="00C04E1D" w:rsidP="005E7099">
      <w:hyperlink r:id="rId66" w:history="1">
        <w:r w:rsidR="005E7099" w:rsidRPr="00BC2A68">
          <w:rPr>
            <w:rStyle w:val="Lienhypertexte"/>
            <w:rFonts w:ascii="Times New Roman" w:eastAsia="Times New Roman" w:hAnsi="Times New Roman"/>
            <w:sz w:val="24"/>
            <w:szCs w:val="24"/>
            <w:highlight w:val="yellow"/>
            <w:lang w:eastAsia="fr-FR"/>
          </w:rPr>
          <w:t>UMR6539</w:t>
        </w:r>
      </w:hyperlink>
      <w:r w:rsidR="005E7099" w:rsidRPr="00BC2A68">
        <w:rPr>
          <w:rFonts w:ascii="Times New Roman" w:eastAsia="Times New Roman" w:hAnsi="Times New Roman"/>
          <w:sz w:val="24"/>
          <w:szCs w:val="24"/>
          <w:highlight w:val="yellow"/>
          <w:lang w:eastAsia="fr-FR"/>
        </w:rPr>
        <w:t xml:space="preserve"> – Laboratoire des sciences de l’</w:t>
      </w:r>
      <w:proofErr w:type="spellStart"/>
      <w:r w:rsidR="005E7099" w:rsidRPr="00BC2A68">
        <w:rPr>
          <w:rFonts w:ascii="Times New Roman" w:eastAsia="Times New Roman" w:hAnsi="Times New Roman"/>
          <w:sz w:val="24"/>
          <w:szCs w:val="24"/>
          <w:highlight w:val="yellow"/>
          <w:lang w:eastAsia="fr-FR"/>
        </w:rPr>
        <w:t>Evironnement</w:t>
      </w:r>
      <w:proofErr w:type="spellEnd"/>
      <w:r w:rsidR="005E7099" w:rsidRPr="00BC2A68">
        <w:rPr>
          <w:rFonts w:ascii="Times New Roman" w:eastAsia="Times New Roman" w:hAnsi="Times New Roman"/>
          <w:sz w:val="24"/>
          <w:szCs w:val="24"/>
          <w:highlight w:val="yellow"/>
          <w:lang w:eastAsia="fr-FR"/>
        </w:rPr>
        <w:t xml:space="preserve"> </w:t>
      </w:r>
      <w:proofErr w:type="spellStart"/>
      <w:r w:rsidR="005E7099" w:rsidRPr="001F6401">
        <w:rPr>
          <w:rFonts w:ascii="Times New Roman" w:eastAsia="Times New Roman" w:hAnsi="Times New Roman"/>
          <w:sz w:val="24"/>
          <w:szCs w:val="24"/>
          <w:highlight w:val="yellow"/>
          <w:lang w:eastAsia="fr-FR"/>
        </w:rPr>
        <w:t>MARin</w:t>
      </w:r>
      <w:proofErr w:type="spellEnd"/>
      <w:r w:rsidR="005E7099" w:rsidRPr="001F6401">
        <w:rPr>
          <w:rFonts w:ascii="Times New Roman" w:eastAsia="Times New Roman" w:hAnsi="Times New Roman"/>
          <w:sz w:val="24"/>
          <w:szCs w:val="24"/>
          <w:highlight w:val="yellow"/>
          <w:lang w:eastAsia="fr-FR"/>
        </w:rPr>
        <w:t xml:space="preserve"> (LEMAR)</w:t>
      </w:r>
    </w:p>
    <w:p w14:paraId="3FB22961" w14:textId="77777777" w:rsidR="005E7099" w:rsidRDefault="005E7099" w:rsidP="005E7099">
      <w:pPr>
        <w:pStyle w:val="Titre5"/>
        <w:numPr>
          <w:ilvl w:val="0"/>
          <w:numId w:val="43"/>
        </w:numPr>
        <w:spacing w:before="120"/>
      </w:pPr>
      <w:r>
        <w:t>Moteur de recherche sur les documents</w:t>
      </w:r>
      <w:r w:rsidR="00AF5A42">
        <w:t xml:space="preserve"> et export</w:t>
      </w:r>
    </w:p>
    <w:p w14:paraId="30EA465B" w14:textId="77777777" w:rsidR="00E0028A" w:rsidRDefault="00AF5A42" w:rsidP="005E7099">
      <w:pPr>
        <w:pStyle w:val="Paragraphedeliste"/>
        <w:numPr>
          <w:ilvl w:val="0"/>
          <w:numId w:val="28"/>
        </w:numPr>
        <w:spacing w:after="0"/>
        <w:rPr>
          <w:lang w:eastAsia="fr-FR"/>
        </w:rPr>
      </w:pPr>
      <w:r>
        <w:rPr>
          <w:lang w:eastAsia="fr-FR"/>
        </w:rPr>
        <w:t>Les objectifs de cette fonctionnalité sont de pouvoir effectuer une recherche sur les documents joints aux différentes fiches du SI et de pouvoir effectuer un export d’une sélection de ces documents au format ZIP (ou autre format si plus adapté/universel).</w:t>
      </w:r>
    </w:p>
    <w:p w14:paraId="2699DBEA" w14:textId="77777777" w:rsidR="00AB1850" w:rsidRDefault="00AF5A42" w:rsidP="005E7099">
      <w:pPr>
        <w:pStyle w:val="Paragraphedeliste"/>
        <w:numPr>
          <w:ilvl w:val="0"/>
          <w:numId w:val="28"/>
        </w:numPr>
        <w:spacing w:after="0"/>
        <w:rPr>
          <w:lang w:eastAsia="fr-FR"/>
        </w:rPr>
      </w:pPr>
      <w:r>
        <w:rPr>
          <w:lang w:eastAsia="fr-FR"/>
        </w:rPr>
        <w:t xml:space="preserve">Modification de l’interface de recherche existante ou nouvelle interface, à définir quelle serait la solution la plus pratique et la plus efficace. </w:t>
      </w:r>
    </w:p>
    <w:p w14:paraId="77966517" w14:textId="77777777" w:rsidR="00AF5A42" w:rsidRDefault="00AB1850" w:rsidP="00AB1850">
      <w:pPr>
        <w:pStyle w:val="Paragraphedeliste"/>
        <w:spacing w:after="0"/>
        <w:rPr>
          <w:lang w:eastAsia="fr-FR"/>
        </w:rPr>
      </w:pPr>
      <w:r w:rsidRPr="00142C57">
        <w:rPr>
          <w:b/>
          <w:color w:val="00B050"/>
          <w:sz w:val="28"/>
          <w:szCs w:val="28"/>
        </w:rPr>
        <w:t>?</w:t>
      </w:r>
      <w:r>
        <w:t xml:space="preserve"> </w:t>
      </w:r>
      <w:r w:rsidR="00AF5A42">
        <w:rPr>
          <w:lang w:eastAsia="fr-FR"/>
        </w:rPr>
        <w:t>En garda</w:t>
      </w:r>
      <w:r>
        <w:rPr>
          <w:lang w:eastAsia="fr-FR"/>
        </w:rPr>
        <w:t xml:space="preserve">nt la même interface, on pourrait imaginer avoir un système d’onglets (ou autre système à définir), </w:t>
      </w:r>
      <w:r w:rsidR="00BD2822">
        <w:rPr>
          <w:lang w:eastAsia="fr-FR"/>
        </w:rPr>
        <w:t>avec un premier dédié</w:t>
      </w:r>
      <w:r>
        <w:rPr>
          <w:lang w:eastAsia="fr-FR"/>
        </w:rPr>
        <w:t xml:space="preserve"> aux « Données » (afficha</w:t>
      </w:r>
      <w:r w:rsidR="00F16275">
        <w:rPr>
          <w:lang w:eastAsia="fr-FR"/>
        </w:rPr>
        <w:t xml:space="preserve">ge actuel </w:t>
      </w:r>
      <w:r>
        <w:rPr>
          <w:lang w:eastAsia="fr-FR"/>
        </w:rPr>
        <w:t>+ SIG) et un second concernant les « Documents » qui afficherait les documents par sections</w:t>
      </w:r>
      <w:r w:rsidR="005F3CB9">
        <w:rPr>
          <w:lang w:eastAsia="fr-FR"/>
        </w:rPr>
        <w:t xml:space="preserve"> (Campagnes, Stations, Lots...</w:t>
      </w:r>
      <w:r w:rsidR="00153425">
        <w:rPr>
          <w:lang w:eastAsia="fr-FR"/>
        </w:rPr>
        <w:t>)</w:t>
      </w:r>
      <w:r>
        <w:rPr>
          <w:lang w:eastAsia="fr-FR"/>
        </w:rPr>
        <w:t>, avec un aperçu des documents.</w:t>
      </w:r>
    </w:p>
    <w:p w14:paraId="5FB10F53" w14:textId="77777777" w:rsidR="00C55F0E" w:rsidRDefault="00C55F0E" w:rsidP="00F16275">
      <w:pPr>
        <w:pStyle w:val="Paragraphedeliste"/>
        <w:numPr>
          <w:ilvl w:val="0"/>
          <w:numId w:val="28"/>
        </w:numPr>
        <w:spacing w:after="0"/>
        <w:rPr>
          <w:lang w:eastAsia="fr-FR"/>
        </w:rPr>
      </w:pPr>
      <w:r>
        <w:rPr>
          <w:lang w:eastAsia="fr-FR"/>
        </w:rPr>
        <w:t>Pour les images, a</w:t>
      </w:r>
      <w:r w:rsidR="00F16275">
        <w:rPr>
          <w:lang w:eastAsia="fr-FR"/>
        </w:rPr>
        <w:t xml:space="preserve">voir un affichage </w:t>
      </w:r>
      <w:r>
        <w:rPr>
          <w:lang w:eastAsia="fr-FR"/>
        </w:rPr>
        <w:t xml:space="preserve">de celle-ci lorsque l’on clique </w:t>
      </w:r>
      <w:r w:rsidR="00C9629C">
        <w:rPr>
          <w:lang w:eastAsia="fr-FR"/>
        </w:rPr>
        <w:t>sur la miniature</w:t>
      </w:r>
    </w:p>
    <w:p w14:paraId="26A5D99E" w14:textId="77777777" w:rsidR="00F16275" w:rsidRDefault="00C55F0E" w:rsidP="00F16275">
      <w:pPr>
        <w:pStyle w:val="Paragraphedeliste"/>
        <w:numPr>
          <w:ilvl w:val="0"/>
          <w:numId w:val="28"/>
        </w:numPr>
        <w:spacing w:after="0"/>
        <w:rPr>
          <w:lang w:eastAsia="fr-FR"/>
        </w:rPr>
      </w:pPr>
      <w:r>
        <w:rPr>
          <w:lang w:eastAsia="fr-FR"/>
        </w:rPr>
        <w:t xml:space="preserve">Pour les autres fichiers, lancer le téléchargement </w:t>
      </w:r>
      <w:r w:rsidR="00C9629C">
        <w:rPr>
          <w:lang w:eastAsia="fr-FR"/>
        </w:rPr>
        <w:t xml:space="preserve">de ce fichier </w:t>
      </w:r>
      <w:r>
        <w:rPr>
          <w:lang w:eastAsia="fr-FR"/>
        </w:rPr>
        <w:t xml:space="preserve">lorsque l’on clique sur la </w:t>
      </w:r>
      <w:r w:rsidR="00C9629C">
        <w:rPr>
          <w:lang w:eastAsia="fr-FR"/>
        </w:rPr>
        <w:t>flèche</w:t>
      </w:r>
    </w:p>
    <w:p w14:paraId="439A3C8B" w14:textId="77777777" w:rsidR="00AB1850" w:rsidRDefault="00AB1850" w:rsidP="00AB1850">
      <w:pPr>
        <w:pStyle w:val="Paragraphedeliste"/>
        <w:numPr>
          <w:ilvl w:val="0"/>
          <w:numId w:val="28"/>
        </w:numPr>
        <w:spacing w:after="0"/>
        <w:rPr>
          <w:lang w:eastAsia="fr-FR"/>
        </w:rPr>
      </w:pPr>
      <w:r w:rsidRPr="00AB1850">
        <w:rPr>
          <w:lang w:eastAsia="fr-FR"/>
        </w:rPr>
        <w:t>Il faudrait que la recherche puisse se faire sur un type de document</w:t>
      </w:r>
      <w:r w:rsidR="005F3CB9">
        <w:rPr>
          <w:lang w:eastAsia="fr-FR"/>
        </w:rPr>
        <w:t xml:space="preserve"> (</w:t>
      </w:r>
      <w:proofErr w:type="spellStart"/>
      <w:r w:rsidR="005F3CB9">
        <w:rPr>
          <w:lang w:eastAsia="fr-FR"/>
        </w:rPr>
        <w:t>cf</w:t>
      </w:r>
      <w:proofErr w:type="spellEnd"/>
      <w:r w:rsidR="005F3CB9">
        <w:rPr>
          <w:lang w:eastAsia="fr-FR"/>
        </w:rPr>
        <w:t xml:space="preserve"> liste des types de document en configuration), ex : Photo in situ, chromatogrammes</w:t>
      </w:r>
    </w:p>
    <w:p w14:paraId="0F11788A" w14:textId="77777777" w:rsidR="00153425" w:rsidRPr="008844BA" w:rsidRDefault="00153425" w:rsidP="00496FB5">
      <w:pPr>
        <w:pStyle w:val="Paragraphedeliste"/>
        <w:spacing w:after="0"/>
        <w:ind w:left="0"/>
        <w:rPr>
          <w:b/>
          <w:color w:val="365F91" w:themeColor="accent1" w:themeShade="BF"/>
          <w:lang w:eastAsia="fr-FR"/>
        </w:rPr>
      </w:pPr>
      <w:r w:rsidRPr="008844BA">
        <w:rPr>
          <w:b/>
          <w:color w:val="365F91" w:themeColor="accent1" w:themeShade="BF"/>
          <w:lang w:eastAsia="fr-FR"/>
        </w:rPr>
        <w:t>Campagnes</w:t>
      </w:r>
    </w:p>
    <w:tbl>
      <w:tblPr>
        <w:tblStyle w:val="Grilledutableau"/>
        <w:tblW w:w="0" w:type="auto"/>
        <w:tblInd w:w="-5" w:type="dxa"/>
        <w:tblLook w:val="04A0" w:firstRow="1" w:lastRow="0" w:firstColumn="1" w:lastColumn="0" w:noHBand="0" w:noVBand="1"/>
      </w:tblPr>
      <w:tblGrid>
        <w:gridCol w:w="2564"/>
        <w:gridCol w:w="1840"/>
        <w:gridCol w:w="1839"/>
        <w:gridCol w:w="1840"/>
        <w:gridCol w:w="1840"/>
        <w:gridCol w:w="413"/>
      </w:tblGrid>
      <w:tr w:rsidR="00153425" w14:paraId="62A78A4E" w14:textId="77777777" w:rsidTr="00496FB5">
        <w:tc>
          <w:tcPr>
            <w:tcW w:w="2564" w:type="dxa"/>
          </w:tcPr>
          <w:p w14:paraId="2C4A0A05" w14:textId="77777777" w:rsidR="00153425" w:rsidRPr="008844BA" w:rsidRDefault="00153425" w:rsidP="00496FB5">
            <w:pPr>
              <w:spacing w:after="0"/>
              <w:jc w:val="center"/>
              <w:rPr>
                <w:b/>
                <w:color w:val="365F91" w:themeColor="accent1" w:themeShade="BF"/>
                <w:lang w:eastAsia="fr-FR"/>
              </w:rPr>
            </w:pPr>
            <w:r w:rsidRPr="008844BA">
              <w:rPr>
                <w:b/>
                <w:color w:val="365F91" w:themeColor="accent1" w:themeShade="BF"/>
                <w:lang w:eastAsia="fr-FR"/>
              </w:rPr>
              <w:t>Nom</w:t>
            </w:r>
          </w:p>
        </w:tc>
        <w:tc>
          <w:tcPr>
            <w:tcW w:w="1840" w:type="dxa"/>
          </w:tcPr>
          <w:p w14:paraId="2F6F2B06" w14:textId="77777777" w:rsidR="00153425" w:rsidRPr="008844BA" w:rsidRDefault="00153425" w:rsidP="00496FB5">
            <w:pPr>
              <w:spacing w:after="0"/>
              <w:jc w:val="center"/>
              <w:rPr>
                <w:b/>
                <w:color w:val="365F91" w:themeColor="accent1" w:themeShade="BF"/>
                <w:lang w:eastAsia="fr-FR"/>
              </w:rPr>
            </w:pPr>
            <w:r w:rsidRPr="008844BA">
              <w:rPr>
                <w:b/>
                <w:color w:val="365F91" w:themeColor="accent1" w:themeShade="BF"/>
                <w:lang w:eastAsia="fr-FR"/>
              </w:rPr>
              <w:t>Pays</w:t>
            </w:r>
          </w:p>
        </w:tc>
        <w:tc>
          <w:tcPr>
            <w:tcW w:w="1839" w:type="dxa"/>
          </w:tcPr>
          <w:p w14:paraId="56D24A6A" w14:textId="77777777" w:rsidR="00153425" w:rsidRPr="008844BA" w:rsidRDefault="00000B0E" w:rsidP="00496FB5">
            <w:pPr>
              <w:spacing w:after="0"/>
              <w:jc w:val="center"/>
              <w:rPr>
                <w:b/>
                <w:color w:val="365F91" w:themeColor="accent1" w:themeShade="BF"/>
                <w:lang w:eastAsia="fr-FR"/>
              </w:rPr>
            </w:pPr>
            <w:r>
              <w:rPr>
                <w:b/>
                <w:color w:val="365F91" w:themeColor="accent1" w:themeShade="BF"/>
                <w:lang w:eastAsia="fr-FR"/>
              </w:rPr>
              <w:t>Titre</w:t>
            </w:r>
          </w:p>
        </w:tc>
        <w:tc>
          <w:tcPr>
            <w:tcW w:w="1840" w:type="dxa"/>
          </w:tcPr>
          <w:p w14:paraId="5C7D980D" w14:textId="77777777" w:rsidR="00153425" w:rsidRPr="008844BA" w:rsidRDefault="00153425" w:rsidP="00496FB5">
            <w:pPr>
              <w:spacing w:after="0"/>
              <w:jc w:val="center"/>
              <w:rPr>
                <w:b/>
                <w:color w:val="365F91" w:themeColor="accent1" w:themeShade="BF"/>
                <w:lang w:eastAsia="fr-FR"/>
              </w:rPr>
            </w:pPr>
            <w:r w:rsidRPr="008844BA">
              <w:rPr>
                <w:b/>
                <w:color w:val="365F91" w:themeColor="accent1" w:themeShade="BF"/>
                <w:lang w:eastAsia="fr-FR"/>
              </w:rPr>
              <w:t>Type</w:t>
            </w:r>
          </w:p>
        </w:tc>
        <w:tc>
          <w:tcPr>
            <w:tcW w:w="1840" w:type="dxa"/>
          </w:tcPr>
          <w:p w14:paraId="593F18DE" w14:textId="77777777" w:rsidR="00153425" w:rsidRPr="008844BA" w:rsidRDefault="00153425" w:rsidP="00496FB5">
            <w:pPr>
              <w:spacing w:after="0"/>
              <w:jc w:val="center"/>
              <w:rPr>
                <w:b/>
                <w:color w:val="365F91" w:themeColor="accent1" w:themeShade="BF"/>
                <w:lang w:eastAsia="fr-FR"/>
              </w:rPr>
            </w:pPr>
            <w:r w:rsidRPr="008844BA">
              <w:rPr>
                <w:b/>
                <w:color w:val="365F91" w:themeColor="accent1" w:themeShade="BF"/>
                <w:lang w:eastAsia="fr-FR"/>
              </w:rPr>
              <w:t>Aperçu</w:t>
            </w:r>
          </w:p>
        </w:tc>
        <w:tc>
          <w:tcPr>
            <w:tcW w:w="413" w:type="dxa"/>
          </w:tcPr>
          <w:p w14:paraId="64A9D6EF" w14:textId="77777777" w:rsidR="00153425" w:rsidRDefault="00153425" w:rsidP="00496FB5">
            <w:pPr>
              <w:pStyle w:val="Paragraphedeliste"/>
              <w:spacing w:after="0"/>
              <w:ind w:left="0"/>
              <w:jc w:val="center"/>
              <w:rPr>
                <w:lang w:eastAsia="fr-FR"/>
              </w:rPr>
            </w:pPr>
          </w:p>
        </w:tc>
      </w:tr>
      <w:tr w:rsidR="00153425" w14:paraId="50768F5D" w14:textId="77777777" w:rsidTr="00496FB5">
        <w:tc>
          <w:tcPr>
            <w:tcW w:w="2564" w:type="dxa"/>
            <w:vAlign w:val="center"/>
          </w:tcPr>
          <w:p w14:paraId="5071B95D" w14:textId="77777777" w:rsidR="00153425" w:rsidRPr="008844BA" w:rsidRDefault="00153425" w:rsidP="00496FB5">
            <w:pPr>
              <w:pStyle w:val="Paragraphedeliste"/>
              <w:spacing w:after="0"/>
              <w:ind w:left="0"/>
              <w:rPr>
                <w:u w:val="single"/>
                <w:lang w:eastAsia="fr-FR"/>
              </w:rPr>
            </w:pPr>
            <w:r w:rsidRPr="008844BA">
              <w:rPr>
                <w:rStyle w:val="Lienhypertexte"/>
              </w:rPr>
              <w:t>ALGUES-PF_(PROLIFALG)</w:t>
            </w:r>
          </w:p>
        </w:tc>
        <w:tc>
          <w:tcPr>
            <w:tcW w:w="1840" w:type="dxa"/>
            <w:vAlign w:val="center"/>
          </w:tcPr>
          <w:p w14:paraId="35E0F542" w14:textId="77777777" w:rsidR="00153425" w:rsidRPr="00153425" w:rsidRDefault="00153425" w:rsidP="00496FB5">
            <w:pPr>
              <w:pStyle w:val="Paragraphedeliste"/>
              <w:spacing w:after="0"/>
              <w:ind w:left="0"/>
              <w:rPr>
                <w:lang w:eastAsia="fr-FR"/>
              </w:rPr>
            </w:pPr>
            <w:r>
              <w:rPr>
                <w:rStyle w:val="value"/>
              </w:rPr>
              <w:t>Polynésie française</w:t>
            </w:r>
          </w:p>
        </w:tc>
        <w:tc>
          <w:tcPr>
            <w:tcW w:w="1839" w:type="dxa"/>
            <w:vAlign w:val="center"/>
          </w:tcPr>
          <w:p w14:paraId="122DC1F7" w14:textId="77777777" w:rsidR="00153425" w:rsidRDefault="00C04E1D" w:rsidP="00496FB5">
            <w:pPr>
              <w:pStyle w:val="Paragraphedeliste"/>
              <w:spacing w:after="0"/>
              <w:ind w:left="0"/>
              <w:rPr>
                <w:lang w:eastAsia="fr-FR"/>
              </w:rPr>
            </w:pPr>
            <w:hyperlink r:id="rId67" w:history="1">
              <w:r w:rsidR="00153425">
                <w:rPr>
                  <w:rStyle w:val="Lienhypertexte"/>
                </w:rPr>
                <w:t>Moorea</w:t>
              </w:r>
            </w:hyperlink>
          </w:p>
        </w:tc>
        <w:tc>
          <w:tcPr>
            <w:tcW w:w="1840" w:type="dxa"/>
            <w:vAlign w:val="center"/>
          </w:tcPr>
          <w:p w14:paraId="0076E42C" w14:textId="77777777" w:rsidR="00153425" w:rsidRDefault="00153425" w:rsidP="00496FB5">
            <w:pPr>
              <w:pStyle w:val="Paragraphedeliste"/>
              <w:spacing w:after="0"/>
              <w:ind w:left="0"/>
              <w:rPr>
                <w:lang w:eastAsia="fr-FR"/>
              </w:rPr>
            </w:pPr>
            <w:r>
              <w:t>Carte</w:t>
            </w:r>
          </w:p>
        </w:tc>
        <w:tc>
          <w:tcPr>
            <w:tcW w:w="1840" w:type="dxa"/>
            <w:vAlign w:val="center"/>
          </w:tcPr>
          <w:p w14:paraId="6C1C0B61" w14:textId="77777777" w:rsidR="00153425" w:rsidRDefault="00153425" w:rsidP="00496FB5">
            <w:pPr>
              <w:pStyle w:val="Paragraphedeliste"/>
              <w:spacing w:after="0"/>
              <w:ind w:left="0"/>
              <w:rPr>
                <w:lang w:eastAsia="fr-FR"/>
              </w:rPr>
            </w:pPr>
            <w:r w:rsidRPr="00153425">
              <w:rPr>
                <w:noProof/>
                <w:lang w:eastAsia="fr-FR"/>
              </w:rPr>
              <w:drawing>
                <wp:inline distT="0" distB="0" distL="0" distR="0" wp14:anchorId="008E60A7" wp14:editId="711EA0CF">
                  <wp:extent cx="981472" cy="790895"/>
                  <wp:effectExtent l="0" t="0" r="9525"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81472" cy="790895"/>
                          </a:xfrm>
                          <a:prstGeom prst="rect">
                            <a:avLst/>
                          </a:prstGeom>
                        </pic:spPr>
                      </pic:pic>
                    </a:graphicData>
                  </a:graphic>
                </wp:inline>
              </w:drawing>
            </w:r>
          </w:p>
        </w:tc>
        <w:tc>
          <w:tcPr>
            <w:tcW w:w="413" w:type="dxa"/>
            <w:vAlign w:val="center"/>
          </w:tcPr>
          <w:p w14:paraId="0AED6634" w14:textId="77777777" w:rsidR="00153425" w:rsidRPr="00153425" w:rsidRDefault="00D92207" w:rsidP="00496FB5">
            <w:pPr>
              <w:pStyle w:val="Paragraphedeliste"/>
              <w:spacing w:after="0"/>
              <w:ind w:left="0"/>
              <w:rPr>
                <w:lang w:eastAsia="fr-FR"/>
              </w:rPr>
            </w:pPr>
            <w:r>
              <w:rPr>
                <w:lang w:eastAsia="fr-FR"/>
              </w:rPr>
              <w:sym w:font="Wingdings" w:char="F06F"/>
            </w:r>
          </w:p>
        </w:tc>
      </w:tr>
      <w:tr w:rsidR="00D92207" w14:paraId="070E8F90" w14:textId="77777777" w:rsidTr="00496FB5">
        <w:tc>
          <w:tcPr>
            <w:tcW w:w="2564" w:type="dxa"/>
            <w:vAlign w:val="center"/>
          </w:tcPr>
          <w:p w14:paraId="6F66BEA5" w14:textId="77777777" w:rsidR="00D92207" w:rsidRPr="008844BA" w:rsidRDefault="00D92207" w:rsidP="00496FB5">
            <w:pPr>
              <w:pStyle w:val="Paragraphedeliste"/>
              <w:spacing w:after="0"/>
              <w:ind w:left="0"/>
              <w:rPr>
                <w:u w:val="single"/>
                <w:lang w:eastAsia="fr-FR"/>
              </w:rPr>
            </w:pPr>
            <w:r w:rsidRPr="008844BA">
              <w:rPr>
                <w:rStyle w:val="Lienhypertexte"/>
              </w:rPr>
              <w:t>ALGUES-PF_(PROLIFALG)</w:t>
            </w:r>
          </w:p>
        </w:tc>
        <w:tc>
          <w:tcPr>
            <w:tcW w:w="1840" w:type="dxa"/>
            <w:vAlign w:val="center"/>
          </w:tcPr>
          <w:p w14:paraId="53ACB44E" w14:textId="77777777" w:rsidR="00D92207" w:rsidRPr="00153425" w:rsidRDefault="00D92207" w:rsidP="00496FB5">
            <w:pPr>
              <w:pStyle w:val="Paragraphedeliste"/>
              <w:spacing w:after="0"/>
              <w:ind w:left="0"/>
              <w:rPr>
                <w:lang w:eastAsia="fr-FR"/>
              </w:rPr>
            </w:pPr>
            <w:r>
              <w:rPr>
                <w:rStyle w:val="value"/>
              </w:rPr>
              <w:t>Polynésie française</w:t>
            </w:r>
          </w:p>
        </w:tc>
        <w:tc>
          <w:tcPr>
            <w:tcW w:w="1839" w:type="dxa"/>
            <w:vAlign w:val="center"/>
          </w:tcPr>
          <w:p w14:paraId="238DF1A0" w14:textId="77777777" w:rsidR="00D92207" w:rsidRDefault="00C04E1D" w:rsidP="00496FB5">
            <w:pPr>
              <w:pStyle w:val="Paragraphedeliste"/>
              <w:spacing w:after="0"/>
              <w:ind w:left="0"/>
            </w:pPr>
            <w:hyperlink r:id="rId69" w:history="1">
              <w:r w:rsidR="00D92207">
                <w:rPr>
                  <w:rStyle w:val="Lienhypertexte"/>
                </w:rPr>
                <w:t>GPS</w:t>
              </w:r>
            </w:hyperlink>
          </w:p>
        </w:tc>
        <w:tc>
          <w:tcPr>
            <w:tcW w:w="1840" w:type="dxa"/>
            <w:vAlign w:val="center"/>
          </w:tcPr>
          <w:p w14:paraId="177B4013" w14:textId="77777777" w:rsidR="00D92207" w:rsidRDefault="00D92207" w:rsidP="00496FB5">
            <w:pPr>
              <w:pStyle w:val="Paragraphedeliste"/>
              <w:spacing w:after="0"/>
              <w:ind w:left="0"/>
            </w:pPr>
            <w:r>
              <w:t>Point(s) GPS</w:t>
            </w:r>
          </w:p>
        </w:tc>
        <w:tc>
          <w:tcPr>
            <w:tcW w:w="1840" w:type="dxa"/>
            <w:vAlign w:val="center"/>
          </w:tcPr>
          <w:p w14:paraId="6E55CE2D" w14:textId="77777777" w:rsidR="00D92207" w:rsidRPr="00153425" w:rsidRDefault="00D92207" w:rsidP="00496FB5">
            <w:pPr>
              <w:pStyle w:val="Paragraphedeliste"/>
              <w:spacing w:after="0"/>
              <w:ind w:left="0"/>
              <w:jc w:val="center"/>
              <w:rPr>
                <w:lang w:eastAsia="fr-FR"/>
              </w:rPr>
            </w:pPr>
            <w:r w:rsidRPr="00D92207">
              <w:rPr>
                <w:noProof/>
                <w:lang w:eastAsia="fr-FR"/>
              </w:rPr>
              <w:drawing>
                <wp:inline distT="0" distB="0" distL="0" distR="0" wp14:anchorId="3F0C239B" wp14:editId="4FBEC0CF">
                  <wp:extent cx="333510" cy="381154"/>
                  <wp:effectExtent l="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413" w:type="dxa"/>
            <w:vAlign w:val="center"/>
          </w:tcPr>
          <w:p w14:paraId="6CD373CE" w14:textId="77777777" w:rsidR="00D92207" w:rsidRDefault="00D92207" w:rsidP="00496FB5">
            <w:pPr>
              <w:pStyle w:val="Paragraphedeliste"/>
              <w:spacing w:after="0"/>
              <w:ind w:left="0"/>
              <w:rPr>
                <w:lang w:eastAsia="fr-FR"/>
              </w:rPr>
            </w:pPr>
            <w:r>
              <w:rPr>
                <w:lang w:eastAsia="fr-FR"/>
              </w:rPr>
              <w:sym w:font="Wingdings" w:char="F06F"/>
            </w:r>
          </w:p>
        </w:tc>
      </w:tr>
      <w:tr w:rsidR="00F16275" w14:paraId="1716FD74" w14:textId="77777777" w:rsidTr="00496FB5">
        <w:tc>
          <w:tcPr>
            <w:tcW w:w="2564" w:type="dxa"/>
            <w:vAlign w:val="center"/>
          </w:tcPr>
          <w:p w14:paraId="54A6462D" w14:textId="77777777" w:rsidR="00F16275" w:rsidRPr="008844BA" w:rsidRDefault="00F16275" w:rsidP="00F16275">
            <w:pPr>
              <w:pStyle w:val="Paragraphedeliste"/>
              <w:spacing w:after="0"/>
              <w:ind w:left="0"/>
              <w:rPr>
                <w:rStyle w:val="Lienhypertexte"/>
              </w:rPr>
            </w:pPr>
            <w:r>
              <w:rPr>
                <w:rStyle w:val="Lienhypertexte"/>
              </w:rPr>
              <w:t>Wallis_2018</w:t>
            </w:r>
          </w:p>
        </w:tc>
        <w:tc>
          <w:tcPr>
            <w:tcW w:w="1840" w:type="dxa"/>
            <w:vAlign w:val="center"/>
          </w:tcPr>
          <w:p w14:paraId="09DF1567" w14:textId="77777777" w:rsidR="00F16275" w:rsidRDefault="00F16275" w:rsidP="00F16275">
            <w:pPr>
              <w:pStyle w:val="Paragraphedeliste"/>
              <w:spacing w:after="0"/>
              <w:ind w:left="0"/>
              <w:rPr>
                <w:rStyle w:val="value"/>
              </w:rPr>
            </w:pPr>
            <w:r>
              <w:rPr>
                <w:rStyle w:val="value"/>
              </w:rPr>
              <w:t>Wallis &amp; Futuna</w:t>
            </w:r>
          </w:p>
        </w:tc>
        <w:tc>
          <w:tcPr>
            <w:tcW w:w="1839" w:type="dxa"/>
            <w:vAlign w:val="center"/>
          </w:tcPr>
          <w:p w14:paraId="4E44B6DB" w14:textId="77777777" w:rsidR="00F16275" w:rsidRDefault="00C04E1D" w:rsidP="00F16275">
            <w:pPr>
              <w:spacing w:after="0" w:line="240" w:lineRule="auto"/>
              <w:rPr>
                <w:sz w:val="24"/>
                <w:szCs w:val="24"/>
                <w:lang w:eastAsia="fr-FR"/>
              </w:rPr>
            </w:pPr>
            <w:hyperlink r:id="rId71" w:history="1">
              <w:proofErr w:type="spellStart"/>
              <w:r w:rsidR="00F16275">
                <w:rPr>
                  <w:rStyle w:val="Lienhypertexte"/>
                </w:rPr>
                <w:t>Decision</w:t>
              </w:r>
              <w:proofErr w:type="spellEnd"/>
              <w:r w:rsidR="00F16275">
                <w:rPr>
                  <w:rStyle w:val="Lienhypertexte"/>
                </w:rPr>
                <w:t xml:space="preserve"> APA du MTES </w:t>
              </w:r>
            </w:hyperlink>
          </w:p>
        </w:tc>
        <w:tc>
          <w:tcPr>
            <w:tcW w:w="1840" w:type="dxa"/>
            <w:vAlign w:val="center"/>
          </w:tcPr>
          <w:p w14:paraId="3D27D05E" w14:textId="77777777" w:rsidR="00F16275" w:rsidRDefault="00F16275" w:rsidP="00F16275">
            <w:r>
              <w:t>Formalités APA</w:t>
            </w:r>
          </w:p>
        </w:tc>
        <w:tc>
          <w:tcPr>
            <w:tcW w:w="1840" w:type="dxa"/>
            <w:vAlign w:val="center"/>
          </w:tcPr>
          <w:p w14:paraId="3B7173B3" w14:textId="77777777" w:rsidR="00F16275" w:rsidRPr="00D92207" w:rsidRDefault="00F16275" w:rsidP="00F16275">
            <w:pPr>
              <w:pStyle w:val="Paragraphedeliste"/>
              <w:spacing w:after="0"/>
              <w:ind w:left="0"/>
              <w:jc w:val="center"/>
              <w:rPr>
                <w:lang w:eastAsia="fr-FR"/>
              </w:rPr>
            </w:pPr>
            <w:r w:rsidRPr="00D92207">
              <w:rPr>
                <w:noProof/>
                <w:lang w:eastAsia="fr-FR"/>
              </w:rPr>
              <w:drawing>
                <wp:inline distT="0" distB="0" distL="0" distR="0" wp14:anchorId="63F79452" wp14:editId="2C0206CD">
                  <wp:extent cx="333510" cy="381154"/>
                  <wp:effectExtent l="0" t="0" r="9525" b="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413" w:type="dxa"/>
            <w:vAlign w:val="center"/>
          </w:tcPr>
          <w:p w14:paraId="0A7073CC" w14:textId="77777777" w:rsidR="00F16275" w:rsidRDefault="00F16275" w:rsidP="00F16275">
            <w:pPr>
              <w:pStyle w:val="Paragraphedeliste"/>
              <w:spacing w:after="0"/>
              <w:ind w:left="0"/>
              <w:rPr>
                <w:lang w:eastAsia="fr-FR"/>
              </w:rPr>
            </w:pPr>
            <w:r>
              <w:rPr>
                <w:lang w:eastAsia="fr-FR"/>
              </w:rPr>
              <w:sym w:font="Wingdings" w:char="F06F"/>
            </w:r>
          </w:p>
        </w:tc>
      </w:tr>
    </w:tbl>
    <w:p w14:paraId="68060249" w14:textId="77777777" w:rsidR="00153425" w:rsidRDefault="00C04E1D" w:rsidP="00496FB5">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72" w:history="1">
        <w:r w:rsidR="00D92207" w:rsidRPr="00DB1136">
          <w:rPr>
            <w:rStyle w:val="Lienhypertexte"/>
            <w:rFonts w:ascii="Arial" w:hAnsi="Arial" w:cs="Arial"/>
            <w:color w:val="76923C" w:themeColor="accent3" w:themeShade="BF"/>
            <w:sz w:val="14"/>
            <w:szCs w:val="14"/>
            <w:u w:val="none"/>
            <w:shd w:val="clear" w:color="auto" w:fill="FFFFFF"/>
          </w:rPr>
          <w:t>Exporter</w:t>
        </w:r>
      </w:hyperlink>
      <w:r w:rsidR="00D92207" w:rsidRPr="00DB1136">
        <w:rPr>
          <w:rStyle w:val="Lienhypertexte"/>
          <w:rFonts w:ascii="Arial" w:hAnsi="Arial" w:cs="Arial"/>
          <w:color w:val="76923C" w:themeColor="accent3" w:themeShade="BF"/>
          <w:sz w:val="14"/>
          <w:szCs w:val="14"/>
          <w:u w:val="none"/>
          <w:shd w:val="clear" w:color="auto" w:fill="FFFFFF"/>
        </w:rPr>
        <w:t xml:space="preserve"> en</w:t>
      </w:r>
      <w:r w:rsidR="008844BA">
        <w:rPr>
          <w:rStyle w:val="Lienhypertexte"/>
          <w:rFonts w:ascii="Arial" w:hAnsi="Arial" w:cs="Arial"/>
          <w:color w:val="76923C" w:themeColor="accent3" w:themeShade="BF"/>
          <w:sz w:val="14"/>
          <w:szCs w:val="14"/>
          <w:u w:val="none"/>
          <w:shd w:val="clear" w:color="auto" w:fill="FFFFFF"/>
        </w:rPr>
        <w:t xml:space="preserve"> </w:t>
      </w:r>
      <w:r w:rsidR="008844BA">
        <w:rPr>
          <w:noProof/>
          <w:lang w:eastAsia="fr-FR"/>
        </w:rPr>
        <w:drawing>
          <wp:inline distT="0" distB="0" distL="0" distR="0" wp14:anchorId="64CBA75C" wp14:editId="73E059CC">
            <wp:extent cx="162000" cy="162000"/>
            <wp:effectExtent l="0" t="0" r="9525" b="9525"/>
            <wp:docPr id="26" name="Image 26"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8844BA">
        <w:rPr>
          <w:rStyle w:val="Lienhypertexte"/>
          <w:rFonts w:ascii="Arial" w:hAnsi="Arial" w:cs="Arial"/>
          <w:color w:val="76923C" w:themeColor="accent3" w:themeShade="BF"/>
          <w:sz w:val="14"/>
          <w:szCs w:val="14"/>
          <w:u w:val="none"/>
          <w:shd w:val="clear" w:color="auto" w:fill="FFFFFF"/>
        </w:rPr>
        <w:t xml:space="preserve"> </w:t>
      </w:r>
      <w:r w:rsidR="00D92207">
        <w:rPr>
          <w:rStyle w:val="Lienhypertexte"/>
          <w:rFonts w:ascii="Arial" w:hAnsi="Arial" w:cs="Arial"/>
          <w:color w:val="76923C" w:themeColor="accent3" w:themeShade="BF"/>
          <w:sz w:val="14"/>
          <w:szCs w:val="14"/>
          <w:shd w:val="clear" w:color="auto" w:fill="FFFFFF"/>
        </w:rPr>
        <w:t>ZIP</w:t>
      </w:r>
    </w:p>
    <w:p w14:paraId="49929EBC" w14:textId="77777777" w:rsidR="00D92207" w:rsidRDefault="00D92207" w:rsidP="00496FB5">
      <w:pPr>
        <w:pStyle w:val="Paragraphedeliste"/>
        <w:spacing w:after="0"/>
        <w:ind w:left="0"/>
        <w:rPr>
          <w:lang w:eastAsia="fr-FR"/>
        </w:rPr>
      </w:pPr>
    </w:p>
    <w:p w14:paraId="18E06193" w14:textId="77777777" w:rsidR="008844BA" w:rsidRDefault="008844BA" w:rsidP="00AB1850">
      <w:pPr>
        <w:pStyle w:val="Paragraphedeliste"/>
        <w:spacing w:after="0"/>
        <w:rPr>
          <w:lang w:eastAsia="fr-FR"/>
        </w:rPr>
      </w:pPr>
    </w:p>
    <w:p w14:paraId="730BFE9E" w14:textId="77777777" w:rsidR="008844BA" w:rsidRDefault="008844BA" w:rsidP="00AB1850">
      <w:pPr>
        <w:pStyle w:val="Paragraphedeliste"/>
        <w:spacing w:after="0"/>
        <w:rPr>
          <w:lang w:eastAsia="fr-FR"/>
        </w:rPr>
      </w:pPr>
    </w:p>
    <w:p w14:paraId="2E33F8C6" w14:textId="77777777" w:rsidR="008844BA" w:rsidRPr="008844BA" w:rsidRDefault="008844BA" w:rsidP="00496FB5">
      <w:pPr>
        <w:pStyle w:val="Paragraphedeliste"/>
        <w:spacing w:after="0"/>
        <w:ind w:left="0"/>
        <w:rPr>
          <w:b/>
          <w:color w:val="365F91" w:themeColor="accent1" w:themeShade="BF"/>
          <w:lang w:eastAsia="fr-FR"/>
        </w:rPr>
      </w:pPr>
      <w:r w:rsidRPr="008844BA">
        <w:rPr>
          <w:b/>
          <w:color w:val="365F91" w:themeColor="accent1" w:themeShade="BF"/>
          <w:lang w:eastAsia="fr-FR"/>
        </w:rPr>
        <w:t>Stations</w:t>
      </w:r>
    </w:p>
    <w:tbl>
      <w:tblPr>
        <w:tblStyle w:val="Grilledutableau"/>
        <w:tblW w:w="5000" w:type="pct"/>
        <w:tblLook w:val="04A0" w:firstRow="1" w:lastRow="0" w:firstColumn="1" w:lastColumn="0" w:noHBand="0" w:noVBand="1"/>
      </w:tblPr>
      <w:tblGrid>
        <w:gridCol w:w="933"/>
        <w:gridCol w:w="1665"/>
        <w:gridCol w:w="2708"/>
        <w:gridCol w:w="1366"/>
        <w:gridCol w:w="1363"/>
        <w:gridCol w:w="1978"/>
        <w:gridCol w:w="443"/>
      </w:tblGrid>
      <w:tr w:rsidR="00496FB5" w14:paraId="40788F91" w14:textId="77777777" w:rsidTr="00496FB5">
        <w:trPr>
          <w:trHeight w:val="313"/>
        </w:trPr>
        <w:tc>
          <w:tcPr>
            <w:tcW w:w="446" w:type="pct"/>
            <w:vAlign w:val="center"/>
          </w:tcPr>
          <w:p w14:paraId="1ADB83B2" w14:textId="77777777" w:rsidR="008844BA" w:rsidRPr="008844BA" w:rsidRDefault="00C04E1D" w:rsidP="00496FB5">
            <w:pPr>
              <w:spacing w:after="0"/>
              <w:jc w:val="center"/>
              <w:rPr>
                <w:b/>
                <w:color w:val="365F91" w:themeColor="accent1" w:themeShade="BF"/>
                <w:lang w:eastAsia="fr-FR"/>
              </w:rPr>
            </w:pPr>
            <w:hyperlink r:id="rId74" w:history="1">
              <w:r w:rsidR="008844BA" w:rsidRPr="008844BA">
                <w:rPr>
                  <w:b/>
                  <w:color w:val="365F91" w:themeColor="accent1" w:themeShade="BF"/>
                  <w:lang w:eastAsia="fr-FR"/>
                </w:rPr>
                <w:t>Nom</w:t>
              </w:r>
            </w:hyperlink>
          </w:p>
        </w:tc>
        <w:tc>
          <w:tcPr>
            <w:tcW w:w="796" w:type="pct"/>
            <w:vAlign w:val="center"/>
          </w:tcPr>
          <w:p w14:paraId="72580D3E" w14:textId="77777777" w:rsidR="008844BA" w:rsidRPr="008844BA" w:rsidRDefault="00C04E1D" w:rsidP="00496FB5">
            <w:pPr>
              <w:spacing w:after="0"/>
              <w:jc w:val="center"/>
              <w:rPr>
                <w:b/>
                <w:color w:val="365F91" w:themeColor="accent1" w:themeShade="BF"/>
                <w:lang w:eastAsia="fr-FR"/>
              </w:rPr>
            </w:pPr>
            <w:hyperlink r:id="rId75" w:history="1">
              <w:r w:rsidR="008844BA" w:rsidRPr="008844BA">
                <w:rPr>
                  <w:b/>
                  <w:color w:val="365F91" w:themeColor="accent1" w:themeShade="BF"/>
                  <w:lang w:eastAsia="fr-FR"/>
                </w:rPr>
                <w:t>Pays</w:t>
              </w:r>
            </w:hyperlink>
          </w:p>
        </w:tc>
        <w:tc>
          <w:tcPr>
            <w:tcW w:w="1295" w:type="pct"/>
            <w:vAlign w:val="center"/>
          </w:tcPr>
          <w:p w14:paraId="3700EB9A" w14:textId="77777777" w:rsidR="008844BA" w:rsidRPr="008844BA" w:rsidRDefault="00C04E1D" w:rsidP="00496FB5">
            <w:pPr>
              <w:spacing w:after="0"/>
              <w:jc w:val="center"/>
              <w:rPr>
                <w:b/>
                <w:color w:val="365F91" w:themeColor="accent1" w:themeShade="BF"/>
                <w:lang w:eastAsia="fr-FR"/>
              </w:rPr>
            </w:pPr>
            <w:hyperlink r:id="rId76" w:history="1">
              <w:r w:rsidR="008844BA" w:rsidRPr="008844BA">
                <w:rPr>
                  <w:b/>
                  <w:color w:val="365F91" w:themeColor="accent1" w:themeShade="BF"/>
                  <w:lang w:eastAsia="fr-FR"/>
                </w:rPr>
                <w:t>Localité</w:t>
              </w:r>
            </w:hyperlink>
          </w:p>
        </w:tc>
        <w:tc>
          <w:tcPr>
            <w:tcW w:w="653" w:type="pct"/>
            <w:vAlign w:val="center"/>
          </w:tcPr>
          <w:p w14:paraId="395B31F6" w14:textId="77777777" w:rsidR="008844BA" w:rsidRPr="008844BA" w:rsidRDefault="00000B0E" w:rsidP="00496FB5">
            <w:pPr>
              <w:spacing w:after="0"/>
              <w:jc w:val="center"/>
              <w:rPr>
                <w:b/>
                <w:color w:val="365F91" w:themeColor="accent1" w:themeShade="BF"/>
                <w:lang w:eastAsia="fr-FR"/>
              </w:rPr>
            </w:pPr>
            <w:r>
              <w:rPr>
                <w:b/>
                <w:color w:val="365F91" w:themeColor="accent1" w:themeShade="BF"/>
                <w:lang w:eastAsia="fr-FR"/>
              </w:rPr>
              <w:t>Titre</w:t>
            </w:r>
          </w:p>
        </w:tc>
        <w:tc>
          <w:tcPr>
            <w:tcW w:w="652" w:type="pct"/>
            <w:vAlign w:val="center"/>
          </w:tcPr>
          <w:p w14:paraId="7A987AFD" w14:textId="77777777" w:rsidR="008844BA" w:rsidRPr="008844BA" w:rsidRDefault="008844BA" w:rsidP="00496FB5">
            <w:pPr>
              <w:spacing w:after="0"/>
              <w:jc w:val="center"/>
              <w:rPr>
                <w:b/>
                <w:color w:val="365F91" w:themeColor="accent1" w:themeShade="BF"/>
                <w:lang w:eastAsia="fr-FR"/>
              </w:rPr>
            </w:pPr>
            <w:r w:rsidRPr="008844BA">
              <w:rPr>
                <w:b/>
                <w:color w:val="365F91" w:themeColor="accent1" w:themeShade="BF"/>
                <w:lang w:eastAsia="fr-FR"/>
              </w:rPr>
              <w:t>Type</w:t>
            </w:r>
          </w:p>
        </w:tc>
        <w:tc>
          <w:tcPr>
            <w:tcW w:w="946" w:type="pct"/>
            <w:vAlign w:val="center"/>
          </w:tcPr>
          <w:p w14:paraId="46B326D5" w14:textId="77777777" w:rsidR="008844BA" w:rsidRPr="008844BA" w:rsidRDefault="008844BA" w:rsidP="00496FB5">
            <w:pPr>
              <w:spacing w:after="0"/>
              <w:jc w:val="center"/>
              <w:rPr>
                <w:b/>
                <w:color w:val="365F91" w:themeColor="accent1" w:themeShade="BF"/>
                <w:lang w:eastAsia="fr-FR"/>
              </w:rPr>
            </w:pPr>
            <w:r w:rsidRPr="008844BA">
              <w:rPr>
                <w:b/>
                <w:color w:val="365F91" w:themeColor="accent1" w:themeShade="BF"/>
                <w:lang w:eastAsia="fr-FR"/>
              </w:rPr>
              <w:t>Aperçu</w:t>
            </w:r>
          </w:p>
        </w:tc>
        <w:tc>
          <w:tcPr>
            <w:tcW w:w="212" w:type="pct"/>
            <w:vAlign w:val="center"/>
          </w:tcPr>
          <w:p w14:paraId="61E59B02" w14:textId="77777777" w:rsidR="008844BA" w:rsidRDefault="008844BA" w:rsidP="00496FB5">
            <w:pPr>
              <w:pStyle w:val="Paragraphedeliste"/>
              <w:spacing w:after="0"/>
              <w:ind w:left="0"/>
              <w:jc w:val="center"/>
              <w:rPr>
                <w:lang w:eastAsia="fr-FR"/>
              </w:rPr>
            </w:pPr>
          </w:p>
        </w:tc>
      </w:tr>
      <w:tr w:rsidR="008844BA" w14:paraId="11538877" w14:textId="77777777" w:rsidTr="00496FB5">
        <w:tc>
          <w:tcPr>
            <w:tcW w:w="446" w:type="pct"/>
            <w:vAlign w:val="center"/>
          </w:tcPr>
          <w:p w14:paraId="6C288078" w14:textId="77777777" w:rsidR="008844BA" w:rsidRDefault="00C04E1D" w:rsidP="00496FB5">
            <w:pPr>
              <w:spacing w:after="0" w:line="240" w:lineRule="auto"/>
              <w:divId w:val="167334770"/>
              <w:rPr>
                <w:sz w:val="24"/>
                <w:szCs w:val="24"/>
                <w:lang w:eastAsia="fr-FR"/>
              </w:rPr>
            </w:pPr>
            <w:hyperlink r:id="rId77" w:tooltip="Consulter" w:history="1">
              <w:r w:rsidR="008844BA">
                <w:rPr>
                  <w:rStyle w:val="Lienhypertexte"/>
                </w:rPr>
                <w:t xml:space="preserve">PYF01 </w:t>
              </w:r>
            </w:hyperlink>
          </w:p>
        </w:tc>
        <w:tc>
          <w:tcPr>
            <w:tcW w:w="796" w:type="pct"/>
            <w:vAlign w:val="center"/>
          </w:tcPr>
          <w:p w14:paraId="68D570C8" w14:textId="77777777" w:rsidR="008844BA" w:rsidRDefault="008844BA" w:rsidP="00496FB5">
            <w:pPr>
              <w:divId w:val="1386757702"/>
            </w:pPr>
            <w:r>
              <w:t>Polynésie française</w:t>
            </w:r>
          </w:p>
        </w:tc>
        <w:tc>
          <w:tcPr>
            <w:tcW w:w="1295" w:type="pct"/>
            <w:vAlign w:val="center"/>
          </w:tcPr>
          <w:p w14:paraId="5F5485CA" w14:textId="77777777" w:rsidR="008844BA" w:rsidRDefault="008844BA" w:rsidP="00496FB5">
            <w:pPr>
              <w:divId w:val="559558294"/>
            </w:pPr>
            <w:r>
              <w:t xml:space="preserve">Société - Tahiti - </w:t>
            </w:r>
            <w:proofErr w:type="spellStart"/>
            <w:r>
              <w:t>Paea</w:t>
            </w:r>
            <w:proofErr w:type="spellEnd"/>
            <w:r>
              <w:t xml:space="preserve"> - </w:t>
            </w:r>
            <w:proofErr w:type="spellStart"/>
            <w:r>
              <w:t>Mahana</w:t>
            </w:r>
            <w:proofErr w:type="spellEnd"/>
            <w:r>
              <w:t xml:space="preserve"> Park</w:t>
            </w:r>
          </w:p>
        </w:tc>
        <w:tc>
          <w:tcPr>
            <w:tcW w:w="653" w:type="pct"/>
            <w:vAlign w:val="center"/>
          </w:tcPr>
          <w:p w14:paraId="489D8E1E" w14:textId="77777777" w:rsidR="008844BA" w:rsidRDefault="00C04E1D" w:rsidP="00496FB5">
            <w:pPr>
              <w:spacing w:after="0" w:line="240" w:lineRule="auto"/>
              <w:rPr>
                <w:sz w:val="24"/>
                <w:szCs w:val="24"/>
                <w:lang w:eastAsia="fr-FR"/>
              </w:rPr>
            </w:pPr>
            <w:hyperlink r:id="rId78" w:history="1">
              <w:r w:rsidR="008844BA">
                <w:rPr>
                  <w:rStyle w:val="Lienhypertexte"/>
                </w:rPr>
                <w:t xml:space="preserve">Carte </w:t>
              </w:r>
            </w:hyperlink>
          </w:p>
        </w:tc>
        <w:tc>
          <w:tcPr>
            <w:tcW w:w="652" w:type="pct"/>
            <w:vAlign w:val="center"/>
          </w:tcPr>
          <w:p w14:paraId="5F61F8C7" w14:textId="77777777" w:rsidR="008844BA" w:rsidRDefault="008844BA" w:rsidP="00496FB5">
            <w:pPr>
              <w:spacing w:after="0"/>
            </w:pPr>
            <w:r>
              <w:t>Carte</w:t>
            </w:r>
          </w:p>
        </w:tc>
        <w:tc>
          <w:tcPr>
            <w:tcW w:w="946" w:type="pct"/>
            <w:vAlign w:val="center"/>
          </w:tcPr>
          <w:p w14:paraId="4C91C900" w14:textId="77777777" w:rsidR="008844BA" w:rsidRPr="008844BA" w:rsidRDefault="00000B0E" w:rsidP="00496FB5">
            <w:pPr>
              <w:spacing w:after="0"/>
              <w:jc w:val="center"/>
              <w:rPr>
                <w:b/>
                <w:color w:val="365F91" w:themeColor="accent1" w:themeShade="BF"/>
                <w:lang w:eastAsia="fr-FR"/>
              </w:rPr>
            </w:pPr>
            <w:r w:rsidRPr="00000B0E">
              <w:rPr>
                <w:b/>
                <w:noProof/>
                <w:color w:val="365F91" w:themeColor="accent1" w:themeShade="BF"/>
                <w:lang w:eastAsia="fr-FR"/>
              </w:rPr>
              <w:drawing>
                <wp:inline distT="0" distB="0" distL="0" distR="0" wp14:anchorId="00E1DE1A" wp14:editId="741229A3">
                  <wp:extent cx="981472" cy="647962"/>
                  <wp:effectExtent l="0" t="0" r="952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981472" cy="647962"/>
                          </a:xfrm>
                          <a:prstGeom prst="rect">
                            <a:avLst/>
                          </a:prstGeom>
                        </pic:spPr>
                      </pic:pic>
                    </a:graphicData>
                  </a:graphic>
                </wp:inline>
              </w:drawing>
            </w:r>
          </w:p>
        </w:tc>
        <w:tc>
          <w:tcPr>
            <w:tcW w:w="212" w:type="pct"/>
            <w:vAlign w:val="center"/>
          </w:tcPr>
          <w:p w14:paraId="0FD8F59F" w14:textId="77777777" w:rsidR="008844BA" w:rsidRDefault="00000B0E" w:rsidP="00496FB5">
            <w:pPr>
              <w:pStyle w:val="Paragraphedeliste"/>
              <w:spacing w:after="0"/>
              <w:ind w:left="0"/>
              <w:rPr>
                <w:lang w:eastAsia="fr-FR"/>
              </w:rPr>
            </w:pPr>
            <w:r>
              <w:rPr>
                <w:lang w:eastAsia="fr-FR"/>
              </w:rPr>
              <w:sym w:font="Wingdings" w:char="F06F"/>
            </w:r>
          </w:p>
        </w:tc>
      </w:tr>
      <w:tr w:rsidR="00000B0E" w14:paraId="57D29C2E" w14:textId="77777777" w:rsidTr="00496FB5">
        <w:tc>
          <w:tcPr>
            <w:tcW w:w="446" w:type="pct"/>
            <w:vAlign w:val="center"/>
          </w:tcPr>
          <w:p w14:paraId="4CA6FD72" w14:textId="77777777" w:rsidR="00000B0E" w:rsidRDefault="00C04E1D" w:rsidP="00496FB5">
            <w:pPr>
              <w:spacing w:after="0" w:line="240" w:lineRule="auto"/>
              <w:divId w:val="69158760"/>
              <w:rPr>
                <w:sz w:val="24"/>
                <w:szCs w:val="24"/>
                <w:lang w:eastAsia="fr-FR"/>
              </w:rPr>
            </w:pPr>
            <w:hyperlink r:id="rId80" w:tooltip="Consulter" w:history="1">
              <w:r w:rsidR="00000B0E">
                <w:rPr>
                  <w:rStyle w:val="Lienhypertexte"/>
                </w:rPr>
                <w:t xml:space="preserve">ARAI05 </w:t>
              </w:r>
            </w:hyperlink>
          </w:p>
        </w:tc>
        <w:tc>
          <w:tcPr>
            <w:tcW w:w="796" w:type="pct"/>
            <w:vAlign w:val="center"/>
          </w:tcPr>
          <w:p w14:paraId="3D55CB71" w14:textId="77777777" w:rsidR="00000B0E" w:rsidRDefault="00000B0E" w:rsidP="00496FB5">
            <w:pPr>
              <w:divId w:val="48768996"/>
            </w:pPr>
            <w:r>
              <w:t>Polynésie française</w:t>
            </w:r>
          </w:p>
        </w:tc>
        <w:tc>
          <w:tcPr>
            <w:tcW w:w="1295" w:type="pct"/>
            <w:vAlign w:val="center"/>
          </w:tcPr>
          <w:p w14:paraId="1F6A7D67" w14:textId="77777777" w:rsidR="00000B0E" w:rsidRDefault="00000B0E" w:rsidP="00496FB5">
            <w:pPr>
              <w:divId w:val="1607614559"/>
            </w:pPr>
            <w:r>
              <w:t xml:space="preserve">Australes - Raivavae - </w:t>
            </w:r>
            <w:proofErr w:type="spellStart"/>
            <w:r>
              <w:t>Matotea</w:t>
            </w:r>
            <w:proofErr w:type="spellEnd"/>
          </w:p>
        </w:tc>
        <w:tc>
          <w:tcPr>
            <w:tcW w:w="653" w:type="pct"/>
            <w:vAlign w:val="center"/>
          </w:tcPr>
          <w:p w14:paraId="5359999B" w14:textId="77777777" w:rsidR="00000B0E" w:rsidRDefault="00C04E1D" w:rsidP="00496FB5">
            <w:pPr>
              <w:spacing w:after="0" w:line="240" w:lineRule="auto"/>
              <w:rPr>
                <w:sz w:val="24"/>
                <w:szCs w:val="24"/>
                <w:lang w:eastAsia="fr-FR"/>
              </w:rPr>
            </w:pPr>
            <w:hyperlink r:id="rId81" w:history="1">
              <w:r w:rsidR="00000B0E">
                <w:rPr>
                  <w:rStyle w:val="Lienhypertexte"/>
                </w:rPr>
                <w:t xml:space="preserve">Ambiance </w:t>
              </w:r>
            </w:hyperlink>
          </w:p>
        </w:tc>
        <w:tc>
          <w:tcPr>
            <w:tcW w:w="652" w:type="pct"/>
            <w:vAlign w:val="center"/>
          </w:tcPr>
          <w:p w14:paraId="2F66AA33" w14:textId="77777777" w:rsidR="00000B0E" w:rsidRDefault="00000B0E" w:rsidP="00496FB5">
            <w:r>
              <w:t>Photo ambiance</w:t>
            </w:r>
          </w:p>
        </w:tc>
        <w:tc>
          <w:tcPr>
            <w:tcW w:w="946" w:type="pct"/>
            <w:vAlign w:val="center"/>
          </w:tcPr>
          <w:p w14:paraId="109C26AB" w14:textId="77777777" w:rsidR="00000B0E" w:rsidRPr="00000B0E" w:rsidRDefault="00000B0E" w:rsidP="00496FB5">
            <w:pPr>
              <w:spacing w:after="0"/>
              <w:jc w:val="center"/>
              <w:rPr>
                <w:b/>
                <w:color w:val="365F91" w:themeColor="accent1" w:themeShade="BF"/>
                <w:lang w:eastAsia="fr-FR"/>
              </w:rPr>
            </w:pPr>
            <w:r w:rsidRPr="00000B0E">
              <w:rPr>
                <w:b/>
                <w:noProof/>
                <w:color w:val="365F91" w:themeColor="accent1" w:themeShade="BF"/>
                <w:lang w:eastAsia="fr-FR"/>
              </w:rPr>
              <w:drawing>
                <wp:inline distT="0" distB="0" distL="0" distR="0" wp14:anchorId="77D45A22" wp14:editId="2892C2C3">
                  <wp:extent cx="1010058" cy="762308"/>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010058" cy="762308"/>
                          </a:xfrm>
                          <a:prstGeom prst="rect">
                            <a:avLst/>
                          </a:prstGeom>
                        </pic:spPr>
                      </pic:pic>
                    </a:graphicData>
                  </a:graphic>
                </wp:inline>
              </w:drawing>
            </w:r>
          </w:p>
        </w:tc>
        <w:tc>
          <w:tcPr>
            <w:tcW w:w="212" w:type="pct"/>
            <w:vAlign w:val="center"/>
          </w:tcPr>
          <w:p w14:paraId="5184342E" w14:textId="77777777" w:rsidR="00000B0E" w:rsidRDefault="00000B0E" w:rsidP="00496FB5">
            <w:pPr>
              <w:pStyle w:val="Paragraphedeliste"/>
              <w:spacing w:after="0"/>
              <w:ind w:left="0"/>
              <w:rPr>
                <w:lang w:eastAsia="fr-FR"/>
              </w:rPr>
            </w:pPr>
            <w:r>
              <w:rPr>
                <w:lang w:eastAsia="fr-FR"/>
              </w:rPr>
              <w:sym w:font="Wingdings" w:char="F06F"/>
            </w:r>
          </w:p>
        </w:tc>
      </w:tr>
    </w:tbl>
    <w:p w14:paraId="45BE77E3" w14:textId="77777777" w:rsidR="00000B0E" w:rsidRDefault="00C04E1D" w:rsidP="00496FB5">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83" w:history="1">
        <w:r w:rsidR="00000B0E" w:rsidRPr="00DB1136">
          <w:rPr>
            <w:rStyle w:val="Lienhypertexte"/>
            <w:rFonts w:ascii="Arial" w:hAnsi="Arial" w:cs="Arial"/>
            <w:color w:val="76923C" w:themeColor="accent3" w:themeShade="BF"/>
            <w:sz w:val="14"/>
            <w:szCs w:val="14"/>
            <w:u w:val="none"/>
            <w:shd w:val="clear" w:color="auto" w:fill="FFFFFF"/>
          </w:rPr>
          <w:t>Exporter</w:t>
        </w:r>
      </w:hyperlink>
      <w:r w:rsidR="00000B0E" w:rsidRPr="00DB1136">
        <w:rPr>
          <w:rStyle w:val="Lienhypertexte"/>
          <w:rFonts w:ascii="Arial" w:hAnsi="Arial" w:cs="Arial"/>
          <w:color w:val="76923C" w:themeColor="accent3" w:themeShade="BF"/>
          <w:sz w:val="14"/>
          <w:szCs w:val="14"/>
          <w:u w:val="none"/>
          <w:shd w:val="clear" w:color="auto" w:fill="FFFFFF"/>
        </w:rPr>
        <w:t xml:space="preserve"> en</w:t>
      </w:r>
      <w:r w:rsidR="00000B0E">
        <w:rPr>
          <w:rStyle w:val="Lienhypertexte"/>
          <w:rFonts w:ascii="Arial" w:hAnsi="Arial" w:cs="Arial"/>
          <w:color w:val="76923C" w:themeColor="accent3" w:themeShade="BF"/>
          <w:sz w:val="14"/>
          <w:szCs w:val="14"/>
          <w:u w:val="none"/>
          <w:shd w:val="clear" w:color="auto" w:fill="FFFFFF"/>
        </w:rPr>
        <w:t xml:space="preserve"> </w:t>
      </w:r>
      <w:r w:rsidR="00000B0E">
        <w:rPr>
          <w:noProof/>
          <w:lang w:eastAsia="fr-FR"/>
        </w:rPr>
        <w:drawing>
          <wp:inline distT="0" distB="0" distL="0" distR="0" wp14:anchorId="214688C9" wp14:editId="29FA479C">
            <wp:extent cx="162000" cy="162000"/>
            <wp:effectExtent l="0" t="0" r="9525" b="9525"/>
            <wp:docPr id="29" name="Image 29"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000B0E">
        <w:rPr>
          <w:rStyle w:val="Lienhypertexte"/>
          <w:rFonts w:ascii="Arial" w:hAnsi="Arial" w:cs="Arial"/>
          <w:color w:val="76923C" w:themeColor="accent3" w:themeShade="BF"/>
          <w:sz w:val="14"/>
          <w:szCs w:val="14"/>
          <w:u w:val="none"/>
          <w:shd w:val="clear" w:color="auto" w:fill="FFFFFF"/>
        </w:rPr>
        <w:t xml:space="preserve"> </w:t>
      </w:r>
      <w:r w:rsidR="00000B0E">
        <w:rPr>
          <w:rStyle w:val="Lienhypertexte"/>
          <w:rFonts w:ascii="Arial" w:hAnsi="Arial" w:cs="Arial"/>
          <w:color w:val="76923C" w:themeColor="accent3" w:themeShade="BF"/>
          <w:sz w:val="14"/>
          <w:szCs w:val="14"/>
          <w:shd w:val="clear" w:color="auto" w:fill="FFFFFF"/>
        </w:rPr>
        <w:t>ZIP</w:t>
      </w:r>
    </w:p>
    <w:p w14:paraId="370A1DE0" w14:textId="77777777" w:rsidR="008844BA" w:rsidRDefault="008844BA" w:rsidP="00496FB5">
      <w:pPr>
        <w:pStyle w:val="Paragraphedeliste"/>
        <w:spacing w:after="0"/>
        <w:ind w:left="0"/>
        <w:rPr>
          <w:lang w:eastAsia="fr-FR"/>
        </w:rPr>
      </w:pPr>
    </w:p>
    <w:p w14:paraId="1A28EF1F" w14:textId="77777777" w:rsidR="00AE15D7" w:rsidRPr="00AE15D7" w:rsidRDefault="00AE15D7" w:rsidP="00496FB5">
      <w:pPr>
        <w:pStyle w:val="Paragraphedeliste"/>
        <w:spacing w:after="0"/>
        <w:ind w:left="0"/>
        <w:rPr>
          <w:b/>
          <w:color w:val="365F91" w:themeColor="accent1" w:themeShade="BF"/>
          <w:lang w:eastAsia="fr-FR"/>
        </w:rPr>
      </w:pPr>
      <w:proofErr w:type="spellStart"/>
      <w:r w:rsidRPr="00AE15D7">
        <w:rPr>
          <w:b/>
          <w:color w:val="365F91" w:themeColor="accent1" w:themeShade="BF"/>
          <w:lang w:eastAsia="fr-FR"/>
        </w:rPr>
        <w:t>Specimens</w:t>
      </w:r>
      <w:proofErr w:type="spellEnd"/>
    </w:p>
    <w:tbl>
      <w:tblPr>
        <w:tblStyle w:val="Grilledutableau"/>
        <w:tblW w:w="5000" w:type="pct"/>
        <w:tblLook w:val="04A0" w:firstRow="1" w:lastRow="0" w:firstColumn="1" w:lastColumn="0" w:noHBand="0" w:noVBand="1"/>
      </w:tblPr>
      <w:tblGrid>
        <w:gridCol w:w="1141"/>
        <w:gridCol w:w="1337"/>
        <w:gridCol w:w="1796"/>
        <w:gridCol w:w="1118"/>
        <w:gridCol w:w="1254"/>
        <w:gridCol w:w="793"/>
        <w:gridCol w:w="755"/>
        <w:gridCol w:w="1849"/>
        <w:gridCol w:w="413"/>
      </w:tblGrid>
      <w:tr w:rsidR="00E94E9A" w14:paraId="6FF82D03" w14:textId="77777777" w:rsidTr="00496FB5">
        <w:trPr>
          <w:trHeight w:val="313"/>
        </w:trPr>
        <w:tc>
          <w:tcPr>
            <w:tcW w:w="429" w:type="pct"/>
            <w:vAlign w:val="center"/>
          </w:tcPr>
          <w:p w14:paraId="2F6A3C73" w14:textId="77777777" w:rsidR="00AE15D7" w:rsidRPr="008844BA" w:rsidRDefault="002A44D1" w:rsidP="00496FB5">
            <w:pPr>
              <w:spacing w:after="0" w:line="240" w:lineRule="auto"/>
              <w:jc w:val="center"/>
              <w:rPr>
                <w:b/>
                <w:color w:val="365F91" w:themeColor="accent1" w:themeShade="BF"/>
                <w:lang w:eastAsia="fr-FR"/>
              </w:rPr>
            </w:pPr>
            <w:r>
              <w:rPr>
                <w:b/>
                <w:color w:val="365F91" w:themeColor="accent1" w:themeShade="BF"/>
                <w:lang w:eastAsia="fr-FR"/>
              </w:rPr>
              <w:t>Référence</w:t>
            </w:r>
          </w:p>
        </w:tc>
        <w:tc>
          <w:tcPr>
            <w:tcW w:w="655" w:type="pct"/>
            <w:vAlign w:val="center"/>
          </w:tcPr>
          <w:p w14:paraId="199DC67F" w14:textId="77777777" w:rsidR="00AE15D7" w:rsidRPr="008844BA" w:rsidRDefault="00C04E1D" w:rsidP="00496FB5">
            <w:pPr>
              <w:spacing w:after="0"/>
              <w:jc w:val="center"/>
              <w:rPr>
                <w:b/>
                <w:color w:val="365F91" w:themeColor="accent1" w:themeShade="BF"/>
                <w:lang w:eastAsia="fr-FR"/>
              </w:rPr>
            </w:pPr>
            <w:hyperlink r:id="rId84" w:history="1">
              <w:proofErr w:type="spellStart"/>
              <w:r w:rsidR="00AE15D7" w:rsidRPr="00AE15D7">
                <w:rPr>
                  <w:b/>
                  <w:color w:val="365F91" w:themeColor="accent1" w:themeShade="BF"/>
                  <w:lang w:eastAsia="fr-FR"/>
                </w:rPr>
                <w:t>Embranch</w:t>
              </w:r>
              <w:r w:rsidR="00E94E9A" w:rsidRPr="00E94E9A">
                <w:rPr>
                  <w:b/>
                  <w:color w:val="365F91" w:themeColor="accent1" w:themeShade="BF"/>
                  <w:vertAlign w:val="superscript"/>
                  <w:lang w:eastAsia="fr-FR"/>
                </w:rPr>
                <w:t>t</w:t>
              </w:r>
              <w:proofErr w:type="spellEnd"/>
            </w:hyperlink>
          </w:p>
        </w:tc>
        <w:tc>
          <w:tcPr>
            <w:tcW w:w="874" w:type="pct"/>
            <w:vAlign w:val="center"/>
          </w:tcPr>
          <w:p w14:paraId="54D4AAE3" w14:textId="77777777" w:rsidR="00AE15D7" w:rsidRPr="00AE15D7" w:rsidRDefault="00C04E1D" w:rsidP="00496FB5">
            <w:pPr>
              <w:spacing w:after="0"/>
              <w:jc w:val="center"/>
              <w:rPr>
                <w:b/>
                <w:color w:val="365F91" w:themeColor="accent1" w:themeShade="BF"/>
                <w:lang w:eastAsia="fr-FR"/>
              </w:rPr>
            </w:pPr>
            <w:hyperlink r:id="rId85" w:history="1">
              <w:r w:rsidR="00AE15D7" w:rsidRPr="00AE15D7">
                <w:rPr>
                  <w:b/>
                  <w:color w:val="365F91" w:themeColor="accent1" w:themeShade="BF"/>
                  <w:lang w:eastAsia="fr-FR"/>
                </w:rPr>
                <w:t>Genre</w:t>
              </w:r>
            </w:hyperlink>
          </w:p>
        </w:tc>
        <w:tc>
          <w:tcPr>
            <w:tcW w:w="550" w:type="pct"/>
            <w:vAlign w:val="center"/>
          </w:tcPr>
          <w:p w14:paraId="7DAC9B81" w14:textId="77777777" w:rsidR="00AE15D7" w:rsidRPr="00AE15D7" w:rsidRDefault="00C04E1D" w:rsidP="00496FB5">
            <w:pPr>
              <w:spacing w:after="0"/>
              <w:jc w:val="center"/>
              <w:rPr>
                <w:b/>
                <w:color w:val="365F91" w:themeColor="accent1" w:themeShade="BF"/>
                <w:lang w:eastAsia="fr-FR"/>
              </w:rPr>
            </w:pPr>
            <w:hyperlink r:id="rId86" w:history="1">
              <w:r w:rsidR="00AE15D7" w:rsidRPr="00AE15D7">
                <w:rPr>
                  <w:b/>
                  <w:color w:val="365F91" w:themeColor="accent1" w:themeShade="BF"/>
                  <w:lang w:eastAsia="fr-FR"/>
                </w:rPr>
                <w:t>Espèce</w:t>
              </w:r>
            </w:hyperlink>
          </w:p>
        </w:tc>
        <w:tc>
          <w:tcPr>
            <w:tcW w:w="615" w:type="pct"/>
            <w:vAlign w:val="center"/>
          </w:tcPr>
          <w:p w14:paraId="61D6AA48" w14:textId="77777777" w:rsidR="00AE15D7" w:rsidRDefault="00AE15D7" w:rsidP="00496FB5">
            <w:pPr>
              <w:spacing w:after="0"/>
              <w:jc w:val="center"/>
              <w:rPr>
                <w:b/>
                <w:color w:val="365F91" w:themeColor="accent1" w:themeShade="BF"/>
                <w:lang w:eastAsia="fr-FR"/>
              </w:rPr>
            </w:pPr>
            <w:r>
              <w:rPr>
                <w:b/>
                <w:color w:val="365F91" w:themeColor="accent1" w:themeShade="BF"/>
                <w:lang w:eastAsia="fr-FR"/>
              </w:rPr>
              <w:t>Proven</w:t>
            </w:r>
            <w:r w:rsidRPr="00E94E9A">
              <w:rPr>
                <w:b/>
                <w:color w:val="365F91" w:themeColor="accent1" w:themeShade="BF"/>
                <w:vertAlign w:val="superscript"/>
                <w:lang w:eastAsia="fr-FR"/>
              </w:rPr>
              <w:t>ance</w:t>
            </w:r>
          </w:p>
        </w:tc>
        <w:tc>
          <w:tcPr>
            <w:tcW w:w="394" w:type="pct"/>
            <w:vAlign w:val="center"/>
          </w:tcPr>
          <w:p w14:paraId="034F8744" w14:textId="77777777" w:rsidR="00AE15D7" w:rsidRPr="008844BA" w:rsidRDefault="00AE15D7" w:rsidP="00496FB5">
            <w:pPr>
              <w:spacing w:after="0"/>
              <w:jc w:val="center"/>
              <w:rPr>
                <w:b/>
                <w:color w:val="365F91" w:themeColor="accent1" w:themeShade="BF"/>
                <w:lang w:eastAsia="fr-FR"/>
              </w:rPr>
            </w:pPr>
            <w:r>
              <w:rPr>
                <w:b/>
                <w:color w:val="365F91" w:themeColor="accent1" w:themeShade="BF"/>
                <w:lang w:eastAsia="fr-FR"/>
              </w:rPr>
              <w:t>Titre</w:t>
            </w:r>
          </w:p>
        </w:tc>
        <w:tc>
          <w:tcPr>
            <w:tcW w:w="376" w:type="pct"/>
            <w:vAlign w:val="center"/>
          </w:tcPr>
          <w:p w14:paraId="1D04FFE4" w14:textId="77777777" w:rsidR="00AE15D7" w:rsidRPr="008844BA" w:rsidRDefault="00AE15D7" w:rsidP="00496FB5">
            <w:pPr>
              <w:spacing w:after="0"/>
              <w:jc w:val="center"/>
              <w:rPr>
                <w:b/>
                <w:color w:val="365F91" w:themeColor="accent1" w:themeShade="BF"/>
                <w:lang w:eastAsia="fr-FR"/>
              </w:rPr>
            </w:pPr>
            <w:r w:rsidRPr="008844BA">
              <w:rPr>
                <w:b/>
                <w:color w:val="365F91" w:themeColor="accent1" w:themeShade="BF"/>
                <w:lang w:eastAsia="fr-FR"/>
              </w:rPr>
              <w:t>Type</w:t>
            </w:r>
          </w:p>
        </w:tc>
        <w:tc>
          <w:tcPr>
            <w:tcW w:w="899" w:type="pct"/>
            <w:vAlign w:val="center"/>
          </w:tcPr>
          <w:p w14:paraId="63D98C8B" w14:textId="77777777" w:rsidR="00AE15D7" w:rsidRPr="008844BA" w:rsidRDefault="00AE15D7" w:rsidP="00496FB5">
            <w:pPr>
              <w:spacing w:after="0"/>
              <w:jc w:val="center"/>
              <w:rPr>
                <w:b/>
                <w:color w:val="365F91" w:themeColor="accent1" w:themeShade="BF"/>
                <w:lang w:eastAsia="fr-FR"/>
              </w:rPr>
            </w:pPr>
            <w:r w:rsidRPr="008844BA">
              <w:rPr>
                <w:b/>
                <w:color w:val="365F91" w:themeColor="accent1" w:themeShade="BF"/>
                <w:lang w:eastAsia="fr-FR"/>
              </w:rPr>
              <w:t>Aperçu</w:t>
            </w:r>
          </w:p>
        </w:tc>
        <w:tc>
          <w:tcPr>
            <w:tcW w:w="209" w:type="pct"/>
            <w:vAlign w:val="center"/>
          </w:tcPr>
          <w:p w14:paraId="2BF1A29D" w14:textId="77777777" w:rsidR="00AE15D7" w:rsidRDefault="00AE15D7" w:rsidP="00496FB5">
            <w:pPr>
              <w:pStyle w:val="Paragraphedeliste"/>
              <w:spacing w:after="0"/>
              <w:ind w:left="0"/>
              <w:jc w:val="center"/>
              <w:rPr>
                <w:lang w:eastAsia="fr-FR"/>
              </w:rPr>
            </w:pPr>
          </w:p>
        </w:tc>
      </w:tr>
      <w:tr w:rsidR="00E94E9A" w14:paraId="429A843E" w14:textId="77777777" w:rsidTr="00496FB5">
        <w:trPr>
          <w:trHeight w:val="313"/>
        </w:trPr>
        <w:tc>
          <w:tcPr>
            <w:tcW w:w="429" w:type="pct"/>
            <w:vAlign w:val="center"/>
          </w:tcPr>
          <w:p w14:paraId="1EE3ACF9" w14:textId="77777777" w:rsidR="00AE15D7" w:rsidRPr="008844BA" w:rsidRDefault="00AE15D7" w:rsidP="00496FB5">
            <w:pPr>
              <w:spacing w:after="0" w:line="240" w:lineRule="auto"/>
              <w:rPr>
                <w:b/>
                <w:color w:val="365F91" w:themeColor="accent1" w:themeShade="BF"/>
                <w:lang w:eastAsia="fr-FR"/>
              </w:rPr>
            </w:pPr>
            <w:r w:rsidRPr="00AE15D7">
              <w:rPr>
                <w:rStyle w:val="Lienhypertexte"/>
              </w:rPr>
              <w:t>P27</w:t>
            </w:r>
          </w:p>
        </w:tc>
        <w:tc>
          <w:tcPr>
            <w:tcW w:w="655" w:type="pct"/>
            <w:vAlign w:val="center"/>
          </w:tcPr>
          <w:p w14:paraId="1F6FA10E" w14:textId="77777777" w:rsidR="00AE15D7" w:rsidRPr="008844BA" w:rsidRDefault="00AE15D7" w:rsidP="00496FB5">
            <w:pPr>
              <w:spacing w:after="0"/>
              <w:rPr>
                <w:b/>
                <w:color w:val="365F91" w:themeColor="accent1" w:themeShade="BF"/>
                <w:lang w:eastAsia="fr-FR"/>
              </w:rPr>
            </w:pPr>
            <w:proofErr w:type="spellStart"/>
            <w:r w:rsidRPr="00AE15D7">
              <w:t>Porifera</w:t>
            </w:r>
            <w:proofErr w:type="spellEnd"/>
          </w:p>
        </w:tc>
        <w:tc>
          <w:tcPr>
            <w:tcW w:w="874" w:type="pct"/>
            <w:vAlign w:val="center"/>
          </w:tcPr>
          <w:p w14:paraId="18824C56" w14:textId="77777777" w:rsidR="00AE15D7" w:rsidRDefault="00AE15D7" w:rsidP="00496FB5">
            <w:pPr>
              <w:spacing w:after="0"/>
              <w:rPr>
                <w:sz w:val="24"/>
                <w:szCs w:val="24"/>
              </w:rPr>
            </w:pPr>
            <w:proofErr w:type="spellStart"/>
            <w:r>
              <w:t>Lamellodysidea</w:t>
            </w:r>
            <w:proofErr w:type="spellEnd"/>
          </w:p>
        </w:tc>
        <w:tc>
          <w:tcPr>
            <w:tcW w:w="550" w:type="pct"/>
            <w:vAlign w:val="center"/>
          </w:tcPr>
          <w:p w14:paraId="59B74633" w14:textId="77777777" w:rsidR="00AE15D7" w:rsidRDefault="00AE15D7" w:rsidP="00496FB5">
            <w:pPr>
              <w:spacing w:after="0"/>
              <w:divId w:val="1603802856"/>
              <w:rPr>
                <w:sz w:val="24"/>
                <w:szCs w:val="24"/>
              </w:rPr>
            </w:pPr>
            <w:r>
              <w:t xml:space="preserve">cf. </w:t>
            </w:r>
            <w:proofErr w:type="spellStart"/>
            <w:r>
              <w:t>herbacea</w:t>
            </w:r>
            <w:proofErr w:type="spellEnd"/>
            <w:r>
              <w:t xml:space="preserve"> (2538)</w:t>
            </w:r>
          </w:p>
        </w:tc>
        <w:tc>
          <w:tcPr>
            <w:tcW w:w="615" w:type="pct"/>
            <w:vAlign w:val="center"/>
          </w:tcPr>
          <w:p w14:paraId="670CECE4" w14:textId="77777777" w:rsidR="00AE15D7" w:rsidRDefault="00C04E1D" w:rsidP="00496FB5">
            <w:pPr>
              <w:spacing w:after="0"/>
              <w:jc w:val="center"/>
              <w:rPr>
                <w:b/>
                <w:color w:val="365F91" w:themeColor="accent1" w:themeShade="BF"/>
                <w:lang w:eastAsia="fr-FR"/>
              </w:rPr>
            </w:pPr>
            <w:hyperlink r:id="rId87" w:tooltip="Consulter" w:history="1">
              <w:r w:rsidR="00AE15D7">
                <w:rPr>
                  <w:rStyle w:val="Lienhypertexte"/>
                </w:rPr>
                <w:t>ST22</w:t>
              </w:r>
            </w:hyperlink>
          </w:p>
        </w:tc>
        <w:tc>
          <w:tcPr>
            <w:tcW w:w="394" w:type="pct"/>
            <w:vAlign w:val="center"/>
          </w:tcPr>
          <w:p w14:paraId="75E8C2E9" w14:textId="77777777" w:rsidR="00AE15D7" w:rsidRDefault="00C04E1D" w:rsidP="00496FB5">
            <w:pPr>
              <w:spacing w:after="0" w:line="240" w:lineRule="auto"/>
              <w:rPr>
                <w:sz w:val="24"/>
                <w:szCs w:val="24"/>
                <w:lang w:eastAsia="fr-FR"/>
              </w:rPr>
            </w:pPr>
            <w:hyperlink r:id="rId88" w:history="1">
              <w:proofErr w:type="spellStart"/>
              <w:r w:rsidR="00AE15D7">
                <w:rPr>
                  <w:rStyle w:val="Lienhypertexte"/>
                </w:rPr>
                <w:t>InSitu</w:t>
              </w:r>
              <w:proofErr w:type="spellEnd"/>
              <w:r w:rsidR="00AE15D7">
                <w:rPr>
                  <w:rStyle w:val="Lienhypertexte"/>
                </w:rPr>
                <w:t xml:space="preserve"> </w:t>
              </w:r>
            </w:hyperlink>
          </w:p>
        </w:tc>
        <w:tc>
          <w:tcPr>
            <w:tcW w:w="376" w:type="pct"/>
            <w:vAlign w:val="center"/>
          </w:tcPr>
          <w:p w14:paraId="7D8A6DE9" w14:textId="77777777" w:rsidR="00AE15D7" w:rsidRDefault="00AE15D7" w:rsidP="00496FB5">
            <w:pPr>
              <w:spacing w:after="0"/>
            </w:pPr>
            <w:r>
              <w:t>Photo in situ</w:t>
            </w:r>
          </w:p>
        </w:tc>
        <w:tc>
          <w:tcPr>
            <w:tcW w:w="899" w:type="pct"/>
            <w:vAlign w:val="center"/>
          </w:tcPr>
          <w:p w14:paraId="42A77ADB" w14:textId="77777777" w:rsidR="00AE15D7" w:rsidRPr="008844BA" w:rsidRDefault="00E94E9A" w:rsidP="00496FB5">
            <w:pPr>
              <w:spacing w:after="0"/>
              <w:jc w:val="center"/>
              <w:rPr>
                <w:b/>
                <w:color w:val="365F91" w:themeColor="accent1" w:themeShade="BF"/>
                <w:lang w:eastAsia="fr-FR"/>
              </w:rPr>
            </w:pPr>
            <w:r w:rsidRPr="00E94E9A">
              <w:rPr>
                <w:b/>
                <w:noProof/>
                <w:color w:val="365F91" w:themeColor="accent1" w:themeShade="BF"/>
                <w:lang w:eastAsia="fr-FR"/>
              </w:rPr>
              <w:drawing>
                <wp:inline distT="0" distB="0" distL="0" distR="0" wp14:anchorId="0199F52E" wp14:editId="0A5FA075">
                  <wp:extent cx="1010058" cy="686077"/>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010058" cy="686077"/>
                          </a:xfrm>
                          <a:prstGeom prst="rect">
                            <a:avLst/>
                          </a:prstGeom>
                        </pic:spPr>
                      </pic:pic>
                    </a:graphicData>
                  </a:graphic>
                </wp:inline>
              </w:drawing>
            </w:r>
          </w:p>
        </w:tc>
        <w:tc>
          <w:tcPr>
            <w:tcW w:w="209" w:type="pct"/>
            <w:vAlign w:val="center"/>
          </w:tcPr>
          <w:p w14:paraId="2E20FD19" w14:textId="77777777" w:rsidR="00AE15D7" w:rsidRDefault="00AE15D7" w:rsidP="00496FB5">
            <w:pPr>
              <w:pStyle w:val="Paragraphedeliste"/>
              <w:spacing w:after="0"/>
              <w:ind w:left="0"/>
              <w:jc w:val="center"/>
              <w:rPr>
                <w:lang w:eastAsia="fr-FR"/>
              </w:rPr>
            </w:pPr>
            <w:r>
              <w:rPr>
                <w:lang w:eastAsia="fr-FR"/>
              </w:rPr>
              <w:sym w:font="Wingdings" w:char="F06F"/>
            </w:r>
          </w:p>
        </w:tc>
      </w:tr>
      <w:tr w:rsidR="00E94E9A" w14:paraId="6EAD5FD2" w14:textId="77777777" w:rsidTr="00496FB5">
        <w:trPr>
          <w:trHeight w:val="313"/>
        </w:trPr>
        <w:tc>
          <w:tcPr>
            <w:tcW w:w="429" w:type="pct"/>
            <w:vAlign w:val="center"/>
          </w:tcPr>
          <w:p w14:paraId="3CD02866" w14:textId="77777777" w:rsidR="00E94E9A" w:rsidRPr="00AE15D7" w:rsidRDefault="00C04E1D" w:rsidP="00496FB5">
            <w:pPr>
              <w:spacing w:after="0" w:line="240" w:lineRule="auto"/>
              <w:rPr>
                <w:rStyle w:val="Lienhypertexte"/>
              </w:rPr>
            </w:pPr>
            <w:hyperlink r:id="rId90" w:tooltip="Consulter" w:history="1">
              <w:r w:rsidR="00E94E9A">
                <w:rPr>
                  <w:rStyle w:val="Lienhypertexte"/>
                </w:rPr>
                <w:t>P39</w:t>
              </w:r>
            </w:hyperlink>
          </w:p>
        </w:tc>
        <w:tc>
          <w:tcPr>
            <w:tcW w:w="655" w:type="pct"/>
            <w:vAlign w:val="center"/>
          </w:tcPr>
          <w:p w14:paraId="18AA9DC9" w14:textId="77777777" w:rsidR="00E94E9A" w:rsidRPr="00AE15D7" w:rsidRDefault="00E94E9A" w:rsidP="00496FB5">
            <w:pPr>
              <w:spacing w:after="0"/>
            </w:pPr>
            <w:proofErr w:type="spellStart"/>
            <w:r w:rsidRPr="00AE15D7">
              <w:t>Porifera</w:t>
            </w:r>
            <w:proofErr w:type="spellEnd"/>
          </w:p>
        </w:tc>
        <w:tc>
          <w:tcPr>
            <w:tcW w:w="874" w:type="pct"/>
            <w:vAlign w:val="center"/>
          </w:tcPr>
          <w:p w14:paraId="6473DB7E" w14:textId="77777777" w:rsidR="00E94E9A" w:rsidRDefault="00E94E9A" w:rsidP="00496FB5">
            <w:pPr>
              <w:spacing w:after="0" w:line="240" w:lineRule="auto"/>
              <w:divId w:val="1242986929"/>
              <w:rPr>
                <w:sz w:val="24"/>
                <w:szCs w:val="24"/>
                <w:lang w:eastAsia="fr-FR"/>
              </w:rPr>
            </w:pPr>
            <w:proofErr w:type="spellStart"/>
            <w:r>
              <w:t>Suberea</w:t>
            </w:r>
            <w:proofErr w:type="spellEnd"/>
          </w:p>
        </w:tc>
        <w:tc>
          <w:tcPr>
            <w:tcW w:w="550" w:type="pct"/>
            <w:vAlign w:val="center"/>
          </w:tcPr>
          <w:p w14:paraId="4BB868CF" w14:textId="77777777" w:rsidR="00E94E9A" w:rsidRDefault="00E94E9A" w:rsidP="00496FB5">
            <w:pPr>
              <w:spacing w:after="0"/>
              <w:divId w:val="508716550"/>
            </w:pPr>
            <w:r>
              <w:t>2121</w:t>
            </w:r>
          </w:p>
        </w:tc>
        <w:tc>
          <w:tcPr>
            <w:tcW w:w="615" w:type="pct"/>
            <w:vAlign w:val="center"/>
          </w:tcPr>
          <w:p w14:paraId="7C99A696" w14:textId="77777777" w:rsidR="00E94E9A" w:rsidRPr="00E94E9A" w:rsidRDefault="00C04E1D" w:rsidP="00496FB5">
            <w:pPr>
              <w:spacing w:after="0"/>
              <w:jc w:val="center"/>
              <w:rPr>
                <w:rStyle w:val="Lienhypertexte"/>
              </w:rPr>
            </w:pPr>
            <w:hyperlink r:id="rId91" w:tooltip="Consulter" w:history="1">
              <w:r w:rsidR="00E94E9A">
                <w:rPr>
                  <w:rStyle w:val="Lienhypertexte"/>
                </w:rPr>
                <w:t>SBB5</w:t>
              </w:r>
            </w:hyperlink>
          </w:p>
        </w:tc>
        <w:tc>
          <w:tcPr>
            <w:tcW w:w="394" w:type="pct"/>
            <w:vAlign w:val="center"/>
          </w:tcPr>
          <w:p w14:paraId="2D98BD15" w14:textId="77777777" w:rsidR="00E94E9A" w:rsidRDefault="00C04E1D" w:rsidP="00496FB5">
            <w:pPr>
              <w:spacing w:after="0" w:line="240" w:lineRule="auto"/>
              <w:rPr>
                <w:sz w:val="24"/>
                <w:szCs w:val="24"/>
                <w:lang w:eastAsia="fr-FR"/>
              </w:rPr>
            </w:pPr>
            <w:hyperlink r:id="rId92" w:history="1">
              <w:proofErr w:type="spellStart"/>
              <w:r w:rsidR="00E94E9A">
                <w:rPr>
                  <w:rStyle w:val="Lienhypertexte"/>
                </w:rPr>
                <w:t>ExSitu</w:t>
              </w:r>
              <w:proofErr w:type="spellEnd"/>
              <w:r w:rsidR="00E94E9A">
                <w:rPr>
                  <w:rStyle w:val="Lienhypertexte"/>
                </w:rPr>
                <w:t xml:space="preserve"> </w:t>
              </w:r>
            </w:hyperlink>
          </w:p>
        </w:tc>
        <w:tc>
          <w:tcPr>
            <w:tcW w:w="376" w:type="pct"/>
            <w:vAlign w:val="center"/>
          </w:tcPr>
          <w:p w14:paraId="579A9A61" w14:textId="77777777" w:rsidR="00E94E9A" w:rsidRDefault="00E94E9A" w:rsidP="00496FB5">
            <w:pPr>
              <w:spacing w:after="0"/>
            </w:pPr>
            <w:r>
              <w:t>Photo ex situ</w:t>
            </w:r>
          </w:p>
        </w:tc>
        <w:tc>
          <w:tcPr>
            <w:tcW w:w="899" w:type="pct"/>
            <w:vAlign w:val="center"/>
          </w:tcPr>
          <w:p w14:paraId="61216D94" w14:textId="77777777" w:rsidR="00E94E9A" w:rsidRPr="00E94E9A" w:rsidRDefault="00E94E9A" w:rsidP="00496FB5">
            <w:pPr>
              <w:spacing w:after="0"/>
              <w:jc w:val="center"/>
              <w:rPr>
                <w:b/>
                <w:color w:val="365F91" w:themeColor="accent1" w:themeShade="BF"/>
                <w:lang w:eastAsia="fr-FR"/>
              </w:rPr>
            </w:pPr>
            <w:r w:rsidRPr="00E94E9A">
              <w:rPr>
                <w:b/>
                <w:noProof/>
                <w:color w:val="365F91" w:themeColor="accent1" w:themeShade="BF"/>
                <w:lang w:eastAsia="fr-FR"/>
              </w:rPr>
              <w:drawing>
                <wp:inline distT="0" distB="0" distL="0" distR="0" wp14:anchorId="119B6B92" wp14:editId="127A6E76">
                  <wp:extent cx="952885" cy="714664"/>
                  <wp:effectExtent l="0" t="0" r="0" b="952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52885" cy="714664"/>
                          </a:xfrm>
                          <a:prstGeom prst="rect">
                            <a:avLst/>
                          </a:prstGeom>
                        </pic:spPr>
                      </pic:pic>
                    </a:graphicData>
                  </a:graphic>
                </wp:inline>
              </w:drawing>
            </w:r>
          </w:p>
        </w:tc>
        <w:tc>
          <w:tcPr>
            <w:tcW w:w="209" w:type="pct"/>
            <w:vAlign w:val="center"/>
          </w:tcPr>
          <w:p w14:paraId="5A75A7A6" w14:textId="77777777" w:rsidR="00E94E9A" w:rsidRDefault="00E94E9A" w:rsidP="00496FB5">
            <w:pPr>
              <w:pStyle w:val="Paragraphedeliste"/>
              <w:spacing w:after="0"/>
              <w:ind w:left="0"/>
              <w:jc w:val="center"/>
              <w:rPr>
                <w:lang w:eastAsia="fr-FR"/>
              </w:rPr>
            </w:pPr>
            <w:r>
              <w:rPr>
                <w:lang w:eastAsia="fr-FR"/>
              </w:rPr>
              <w:sym w:font="Wingdings" w:char="F06F"/>
            </w:r>
          </w:p>
        </w:tc>
      </w:tr>
    </w:tbl>
    <w:p w14:paraId="0C41F74D" w14:textId="77777777" w:rsidR="00E94E9A" w:rsidRDefault="00C04E1D" w:rsidP="00496FB5">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94" w:history="1">
        <w:r w:rsidR="00E94E9A" w:rsidRPr="00DB1136">
          <w:rPr>
            <w:rStyle w:val="Lienhypertexte"/>
            <w:rFonts w:ascii="Arial" w:hAnsi="Arial" w:cs="Arial"/>
            <w:color w:val="76923C" w:themeColor="accent3" w:themeShade="BF"/>
            <w:sz w:val="14"/>
            <w:szCs w:val="14"/>
            <w:u w:val="none"/>
            <w:shd w:val="clear" w:color="auto" w:fill="FFFFFF"/>
          </w:rPr>
          <w:t>Exporter</w:t>
        </w:r>
      </w:hyperlink>
      <w:r w:rsidR="00E94E9A" w:rsidRPr="00DB1136">
        <w:rPr>
          <w:rStyle w:val="Lienhypertexte"/>
          <w:rFonts w:ascii="Arial" w:hAnsi="Arial" w:cs="Arial"/>
          <w:color w:val="76923C" w:themeColor="accent3" w:themeShade="BF"/>
          <w:sz w:val="14"/>
          <w:szCs w:val="14"/>
          <w:u w:val="none"/>
          <w:shd w:val="clear" w:color="auto" w:fill="FFFFFF"/>
        </w:rPr>
        <w:t xml:space="preserve"> en</w:t>
      </w:r>
      <w:r w:rsidR="00E94E9A">
        <w:rPr>
          <w:rStyle w:val="Lienhypertexte"/>
          <w:rFonts w:ascii="Arial" w:hAnsi="Arial" w:cs="Arial"/>
          <w:color w:val="76923C" w:themeColor="accent3" w:themeShade="BF"/>
          <w:sz w:val="14"/>
          <w:szCs w:val="14"/>
          <w:u w:val="none"/>
          <w:shd w:val="clear" w:color="auto" w:fill="FFFFFF"/>
        </w:rPr>
        <w:t xml:space="preserve"> </w:t>
      </w:r>
      <w:r w:rsidR="00E94E9A">
        <w:rPr>
          <w:noProof/>
          <w:lang w:eastAsia="fr-FR"/>
        </w:rPr>
        <w:drawing>
          <wp:inline distT="0" distB="0" distL="0" distR="0" wp14:anchorId="7DEC595A" wp14:editId="6F2CC7E4">
            <wp:extent cx="162000" cy="162000"/>
            <wp:effectExtent l="0" t="0" r="9525" b="9525"/>
            <wp:docPr id="128" name="Image 128"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E94E9A">
        <w:rPr>
          <w:rStyle w:val="Lienhypertexte"/>
          <w:rFonts w:ascii="Arial" w:hAnsi="Arial" w:cs="Arial"/>
          <w:color w:val="76923C" w:themeColor="accent3" w:themeShade="BF"/>
          <w:sz w:val="14"/>
          <w:szCs w:val="14"/>
          <w:u w:val="none"/>
          <w:shd w:val="clear" w:color="auto" w:fill="FFFFFF"/>
        </w:rPr>
        <w:t xml:space="preserve"> </w:t>
      </w:r>
      <w:r w:rsidR="00E94E9A">
        <w:rPr>
          <w:rStyle w:val="Lienhypertexte"/>
          <w:rFonts w:ascii="Arial" w:hAnsi="Arial" w:cs="Arial"/>
          <w:color w:val="76923C" w:themeColor="accent3" w:themeShade="BF"/>
          <w:sz w:val="14"/>
          <w:szCs w:val="14"/>
          <w:shd w:val="clear" w:color="auto" w:fill="FFFFFF"/>
        </w:rPr>
        <w:t>ZIP</w:t>
      </w:r>
    </w:p>
    <w:p w14:paraId="59B8E9C3" w14:textId="77777777" w:rsidR="00AE15D7" w:rsidRDefault="00AE15D7" w:rsidP="00496FB5">
      <w:pPr>
        <w:pStyle w:val="Paragraphedeliste"/>
        <w:spacing w:after="0"/>
        <w:ind w:left="0"/>
        <w:rPr>
          <w:lang w:eastAsia="fr-FR"/>
        </w:rPr>
      </w:pPr>
    </w:p>
    <w:p w14:paraId="25ECBECD" w14:textId="77777777" w:rsidR="00E94E9A" w:rsidRDefault="00E94E9A" w:rsidP="00496FB5">
      <w:pPr>
        <w:pStyle w:val="Paragraphedeliste"/>
        <w:spacing w:after="0"/>
        <w:ind w:left="0"/>
        <w:rPr>
          <w:b/>
          <w:color w:val="365F91" w:themeColor="accent1" w:themeShade="BF"/>
          <w:lang w:eastAsia="fr-FR"/>
        </w:rPr>
      </w:pPr>
      <w:r w:rsidRPr="00E94E9A">
        <w:rPr>
          <w:b/>
          <w:color w:val="365F91" w:themeColor="accent1" w:themeShade="BF"/>
          <w:lang w:eastAsia="fr-FR"/>
        </w:rPr>
        <w:t>Lots</w:t>
      </w:r>
    </w:p>
    <w:tbl>
      <w:tblPr>
        <w:tblStyle w:val="Grilledutableau"/>
        <w:tblW w:w="10503" w:type="dxa"/>
        <w:tblInd w:w="-5" w:type="dxa"/>
        <w:tblLayout w:type="fixed"/>
        <w:tblLook w:val="04A0" w:firstRow="1" w:lastRow="0" w:firstColumn="1" w:lastColumn="0" w:noHBand="0" w:noVBand="1"/>
      </w:tblPr>
      <w:tblGrid>
        <w:gridCol w:w="835"/>
        <w:gridCol w:w="1275"/>
        <w:gridCol w:w="1701"/>
        <w:gridCol w:w="1070"/>
        <w:gridCol w:w="1198"/>
        <w:gridCol w:w="767"/>
        <w:gridCol w:w="767"/>
        <w:gridCol w:w="733"/>
        <w:gridCol w:w="1751"/>
        <w:gridCol w:w="406"/>
      </w:tblGrid>
      <w:tr w:rsidR="00B9691C" w14:paraId="455F66A9" w14:textId="77777777" w:rsidTr="00B9691C">
        <w:trPr>
          <w:trHeight w:val="313"/>
        </w:trPr>
        <w:tc>
          <w:tcPr>
            <w:tcW w:w="835" w:type="dxa"/>
            <w:vAlign w:val="center"/>
          </w:tcPr>
          <w:p w14:paraId="0660739A" w14:textId="77777777" w:rsidR="00B9691C" w:rsidRPr="008844BA" w:rsidRDefault="00B9691C" w:rsidP="00496FB5">
            <w:pPr>
              <w:spacing w:after="0" w:line="240" w:lineRule="auto"/>
              <w:jc w:val="center"/>
              <w:rPr>
                <w:b/>
                <w:color w:val="365F91" w:themeColor="accent1" w:themeShade="BF"/>
                <w:lang w:eastAsia="fr-FR"/>
              </w:rPr>
            </w:pPr>
            <w:r>
              <w:rPr>
                <w:b/>
                <w:color w:val="365F91" w:themeColor="accent1" w:themeShade="BF"/>
                <w:lang w:eastAsia="fr-FR"/>
              </w:rPr>
              <w:t>Référence</w:t>
            </w:r>
          </w:p>
        </w:tc>
        <w:tc>
          <w:tcPr>
            <w:tcW w:w="1275" w:type="dxa"/>
            <w:vAlign w:val="center"/>
          </w:tcPr>
          <w:p w14:paraId="3D3F861B" w14:textId="77777777" w:rsidR="00B9691C" w:rsidRPr="008844BA" w:rsidRDefault="00C04E1D" w:rsidP="00496FB5">
            <w:pPr>
              <w:spacing w:after="0"/>
              <w:jc w:val="center"/>
              <w:rPr>
                <w:b/>
                <w:color w:val="365F91" w:themeColor="accent1" w:themeShade="BF"/>
                <w:lang w:eastAsia="fr-FR"/>
              </w:rPr>
            </w:pPr>
            <w:hyperlink r:id="rId95" w:history="1">
              <w:proofErr w:type="spellStart"/>
              <w:r w:rsidR="00B9691C" w:rsidRPr="00AE15D7">
                <w:rPr>
                  <w:b/>
                  <w:color w:val="365F91" w:themeColor="accent1" w:themeShade="BF"/>
                  <w:lang w:eastAsia="fr-FR"/>
                </w:rPr>
                <w:t>Embranch</w:t>
              </w:r>
              <w:r w:rsidR="00B9691C" w:rsidRPr="00E94E9A">
                <w:rPr>
                  <w:b/>
                  <w:color w:val="365F91" w:themeColor="accent1" w:themeShade="BF"/>
                  <w:vertAlign w:val="superscript"/>
                  <w:lang w:eastAsia="fr-FR"/>
                </w:rPr>
                <w:t>t</w:t>
              </w:r>
              <w:proofErr w:type="spellEnd"/>
            </w:hyperlink>
          </w:p>
        </w:tc>
        <w:tc>
          <w:tcPr>
            <w:tcW w:w="1701" w:type="dxa"/>
            <w:vAlign w:val="center"/>
          </w:tcPr>
          <w:p w14:paraId="49088543" w14:textId="77777777" w:rsidR="00B9691C" w:rsidRPr="00AE15D7" w:rsidRDefault="00C04E1D" w:rsidP="00496FB5">
            <w:pPr>
              <w:spacing w:after="0"/>
              <w:jc w:val="center"/>
              <w:rPr>
                <w:b/>
                <w:color w:val="365F91" w:themeColor="accent1" w:themeShade="BF"/>
                <w:lang w:eastAsia="fr-FR"/>
              </w:rPr>
            </w:pPr>
            <w:hyperlink r:id="rId96" w:history="1">
              <w:r w:rsidR="00B9691C" w:rsidRPr="00AE15D7">
                <w:rPr>
                  <w:b/>
                  <w:color w:val="365F91" w:themeColor="accent1" w:themeShade="BF"/>
                  <w:lang w:eastAsia="fr-FR"/>
                </w:rPr>
                <w:t>Genre</w:t>
              </w:r>
            </w:hyperlink>
          </w:p>
        </w:tc>
        <w:tc>
          <w:tcPr>
            <w:tcW w:w="1070" w:type="dxa"/>
            <w:vAlign w:val="center"/>
          </w:tcPr>
          <w:p w14:paraId="66ED31CE" w14:textId="77777777" w:rsidR="00B9691C" w:rsidRPr="00AE15D7" w:rsidRDefault="00C04E1D" w:rsidP="00496FB5">
            <w:pPr>
              <w:spacing w:after="0"/>
              <w:jc w:val="center"/>
              <w:rPr>
                <w:b/>
                <w:color w:val="365F91" w:themeColor="accent1" w:themeShade="BF"/>
                <w:lang w:eastAsia="fr-FR"/>
              </w:rPr>
            </w:pPr>
            <w:hyperlink r:id="rId97" w:history="1">
              <w:r w:rsidR="00B9691C" w:rsidRPr="00AE15D7">
                <w:rPr>
                  <w:b/>
                  <w:color w:val="365F91" w:themeColor="accent1" w:themeShade="BF"/>
                  <w:lang w:eastAsia="fr-FR"/>
                </w:rPr>
                <w:t>Espèce</w:t>
              </w:r>
            </w:hyperlink>
          </w:p>
        </w:tc>
        <w:tc>
          <w:tcPr>
            <w:tcW w:w="1198" w:type="dxa"/>
            <w:vAlign w:val="center"/>
          </w:tcPr>
          <w:p w14:paraId="349C9D34" w14:textId="77777777" w:rsidR="00B9691C" w:rsidRDefault="00B9691C" w:rsidP="00496FB5">
            <w:pPr>
              <w:spacing w:after="0"/>
              <w:jc w:val="center"/>
              <w:rPr>
                <w:b/>
                <w:color w:val="365F91" w:themeColor="accent1" w:themeShade="BF"/>
                <w:lang w:eastAsia="fr-FR"/>
              </w:rPr>
            </w:pPr>
            <w:r>
              <w:rPr>
                <w:b/>
                <w:color w:val="365F91" w:themeColor="accent1" w:themeShade="BF"/>
                <w:lang w:eastAsia="fr-FR"/>
              </w:rPr>
              <w:t>Station</w:t>
            </w:r>
          </w:p>
        </w:tc>
        <w:tc>
          <w:tcPr>
            <w:tcW w:w="767" w:type="dxa"/>
          </w:tcPr>
          <w:p w14:paraId="7747A6E8" w14:textId="77777777" w:rsidR="00B9691C" w:rsidRDefault="00B9691C" w:rsidP="00496FB5">
            <w:pPr>
              <w:spacing w:after="0"/>
              <w:jc w:val="center"/>
              <w:rPr>
                <w:b/>
                <w:color w:val="365F91" w:themeColor="accent1" w:themeShade="BF"/>
                <w:lang w:eastAsia="fr-FR"/>
              </w:rPr>
            </w:pPr>
            <w:r>
              <w:rPr>
                <w:b/>
                <w:color w:val="365F91" w:themeColor="accent1" w:themeShade="BF"/>
                <w:lang w:eastAsia="fr-FR"/>
              </w:rPr>
              <w:t>Campagne</w:t>
            </w:r>
          </w:p>
        </w:tc>
        <w:tc>
          <w:tcPr>
            <w:tcW w:w="767" w:type="dxa"/>
            <w:vAlign w:val="center"/>
          </w:tcPr>
          <w:p w14:paraId="12DB1C61" w14:textId="77777777" w:rsidR="00B9691C" w:rsidRPr="008844BA" w:rsidRDefault="00B9691C" w:rsidP="00496FB5">
            <w:pPr>
              <w:spacing w:after="0"/>
              <w:jc w:val="center"/>
              <w:rPr>
                <w:b/>
                <w:color w:val="365F91" w:themeColor="accent1" w:themeShade="BF"/>
                <w:lang w:eastAsia="fr-FR"/>
              </w:rPr>
            </w:pPr>
            <w:r>
              <w:rPr>
                <w:b/>
                <w:color w:val="365F91" w:themeColor="accent1" w:themeShade="BF"/>
                <w:lang w:eastAsia="fr-FR"/>
              </w:rPr>
              <w:t>Titre</w:t>
            </w:r>
          </w:p>
        </w:tc>
        <w:tc>
          <w:tcPr>
            <w:tcW w:w="733" w:type="dxa"/>
            <w:vAlign w:val="center"/>
          </w:tcPr>
          <w:p w14:paraId="7ADC5FB8" w14:textId="77777777" w:rsidR="00B9691C" w:rsidRPr="008844BA" w:rsidRDefault="00B9691C" w:rsidP="00496FB5">
            <w:pPr>
              <w:spacing w:after="0"/>
              <w:jc w:val="center"/>
              <w:rPr>
                <w:b/>
                <w:color w:val="365F91" w:themeColor="accent1" w:themeShade="BF"/>
                <w:lang w:eastAsia="fr-FR"/>
              </w:rPr>
            </w:pPr>
            <w:r w:rsidRPr="008844BA">
              <w:rPr>
                <w:b/>
                <w:color w:val="365F91" w:themeColor="accent1" w:themeShade="BF"/>
                <w:lang w:eastAsia="fr-FR"/>
              </w:rPr>
              <w:t>Type</w:t>
            </w:r>
          </w:p>
        </w:tc>
        <w:tc>
          <w:tcPr>
            <w:tcW w:w="1751" w:type="dxa"/>
            <w:vAlign w:val="center"/>
          </w:tcPr>
          <w:p w14:paraId="735115AB" w14:textId="77777777" w:rsidR="00B9691C" w:rsidRPr="008844BA" w:rsidRDefault="00B9691C" w:rsidP="00496FB5">
            <w:pPr>
              <w:spacing w:after="0"/>
              <w:jc w:val="center"/>
              <w:rPr>
                <w:b/>
                <w:color w:val="365F91" w:themeColor="accent1" w:themeShade="BF"/>
                <w:lang w:eastAsia="fr-FR"/>
              </w:rPr>
            </w:pPr>
            <w:r w:rsidRPr="008844BA">
              <w:rPr>
                <w:b/>
                <w:color w:val="365F91" w:themeColor="accent1" w:themeShade="BF"/>
                <w:lang w:eastAsia="fr-FR"/>
              </w:rPr>
              <w:t>Aperçu</w:t>
            </w:r>
          </w:p>
        </w:tc>
        <w:tc>
          <w:tcPr>
            <w:tcW w:w="406" w:type="dxa"/>
            <w:vAlign w:val="center"/>
          </w:tcPr>
          <w:p w14:paraId="08B93CD5" w14:textId="77777777" w:rsidR="00B9691C" w:rsidRDefault="00B9691C" w:rsidP="00496FB5">
            <w:pPr>
              <w:pStyle w:val="Paragraphedeliste"/>
              <w:spacing w:after="0"/>
              <w:ind w:left="0"/>
              <w:jc w:val="center"/>
              <w:rPr>
                <w:lang w:eastAsia="fr-FR"/>
              </w:rPr>
            </w:pPr>
          </w:p>
        </w:tc>
      </w:tr>
      <w:tr w:rsidR="00B9691C" w14:paraId="07F2A0C7" w14:textId="77777777" w:rsidTr="00B9691C">
        <w:trPr>
          <w:trHeight w:val="313"/>
        </w:trPr>
        <w:tc>
          <w:tcPr>
            <w:tcW w:w="835" w:type="dxa"/>
            <w:vAlign w:val="center"/>
          </w:tcPr>
          <w:p w14:paraId="77F22C78" w14:textId="77777777" w:rsidR="00B9691C" w:rsidRPr="008844BA" w:rsidRDefault="00B9691C" w:rsidP="00496FB5">
            <w:pPr>
              <w:spacing w:after="0" w:line="240" w:lineRule="auto"/>
              <w:rPr>
                <w:b/>
                <w:color w:val="365F91" w:themeColor="accent1" w:themeShade="BF"/>
                <w:lang w:eastAsia="fr-FR"/>
              </w:rPr>
            </w:pPr>
            <w:r w:rsidRPr="00AE15D7">
              <w:rPr>
                <w:rStyle w:val="Lienhypertexte"/>
              </w:rPr>
              <w:t>P27</w:t>
            </w:r>
          </w:p>
        </w:tc>
        <w:tc>
          <w:tcPr>
            <w:tcW w:w="1275" w:type="dxa"/>
            <w:vAlign w:val="center"/>
          </w:tcPr>
          <w:p w14:paraId="20A0F7F3" w14:textId="77777777" w:rsidR="00B9691C" w:rsidRPr="008844BA" w:rsidRDefault="00B9691C" w:rsidP="00496FB5">
            <w:pPr>
              <w:spacing w:after="0"/>
              <w:rPr>
                <w:b/>
                <w:color w:val="365F91" w:themeColor="accent1" w:themeShade="BF"/>
                <w:lang w:eastAsia="fr-FR"/>
              </w:rPr>
            </w:pPr>
            <w:proofErr w:type="spellStart"/>
            <w:r w:rsidRPr="00AE15D7">
              <w:t>Porifera</w:t>
            </w:r>
            <w:proofErr w:type="spellEnd"/>
          </w:p>
        </w:tc>
        <w:tc>
          <w:tcPr>
            <w:tcW w:w="1701" w:type="dxa"/>
            <w:vAlign w:val="center"/>
          </w:tcPr>
          <w:p w14:paraId="5A54DE99" w14:textId="77777777" w:rsidR="00B9691C" w:rsidRDefault="00B9691C" w:rsidP="00496FB5">
            <w:pPr>
              <w:spacing w:after="0"/>
              <w:rPr>
                <w:sz w:val="24"/>
                <w:szCs w:val="24"/>
              </w:rPr>
            </w:pPr>
            <w:proofErr w:type="spellStart"/>
            <w:r>
              <w:t>Lamellodysidea</w:t>
            </w:r>
            <w:proofErr w:type="spellEnd"/>
          </w:p>
        </w:tc>
        <w:tc>
          <w:tcPr>
            <w:tcW w:w="1070" w:type="dxa"/>
            <w:vAlign w:val="center"/>
          </w:tcPr>
          <w:p w14:paraId="04EC6BB4" w14:textId="77777777" w:rsidR="00B9691C" w:rsidRDefault="00B9691C" w:rsidP="00496FB5">
            <w:pPr>
              <w:spacing w:after="0"/>
              <w:rPr>
                <w:sz w:val="24"/>
                <w:szCs w:val="24"/>
              </w:rPr>
            </w:pPr>
            <w:r>
              <w:t xml:space="preserve">cf. </w:t>
            </w:r>
            <w:proofErr w:type="spellStart"/>
            <w:r>
              <w:t>herbacea</w:t>
            </w:r>
            <w:proofErr w:type="spellEnd"/>
            <w:r>
              <w:t xml:space="preserve"> (2538)</w:t>
            </w:r>
          </w:p>
        </w:tc>
        <w:tc>
          <w:tcPr>
            <w:tcW w:w="1198" w:type="dxa"/>
            <w:vAlign w:val="center"/>
          </w:tcPr>
          <w:p w14:paraId="7CEC7CE1" w14:textId="77777777" w:rsidR="00B9691C" w:rsidRDefault="00C04E1D" w:rsidP="00496FB5">
            <w:pPr>
              <w:spacing w:after="0"/>
              <w:jc w:val="center"/>
              <w:rPr>
                <w:b/>
                <w:color w:val="365F91" w:themeColor="accent1" w:themeShade="BF"/>
                <w:lang w:eastAsia="fr-FR"/>
              </w:rPr>
            </w:pPr>
            <w:hyperlink r:id="rId98" w:tooltip="Consulter" w:history="1">
              <w:r w:rsidR="00B9691C">
                <w:rPr>
                  <w:rStyle w:val="Lienhypertexte"/>
                </w:rPr>
                <w:t>ST22</w:t>
              </w:r>
            </w:hyperlink>
          </w:p>
        </w:tc>
        <w:tc>
          <w:tcPr>
            <w:tcW w:w="767" w:type="dxa"/>
            <w:vAlign w:val="center"/>
          </w:tcPr>
          <w:p w14:paraId="177FAF30" w14:textId="77777777" w:rsidR="00B9691C" w:rsidRDefault="00B9691C" w:rsidP="00496FB5">
            <w:pPr>
              <w:spacing w:after="0" w:line="240" w:lineRule="auto"/>
            </w:pPr>
            <w:proofErr w:type="spellStart"/>
            <w:r>
              <w:t>Tahiti_iti</w:t>
            </w:r>
            <w:proofErr w:type="spellEnd"/>
          </w:p>
        </w:tc>
        <w:tc>
          <w:tcPr>
            <w:tcW w:w="767" w:type="dxa"/>
            <w:vAlign w:val="center"/>
          </w:tcPr>
          <w:p w14:paraId="18708A33" w14:textId="77777777" w:rsidR="00B9691C" w:rsidRDefault="00C04E1D" w:rsidP="00496FB5">
            <w:pPr>
              <w:spacing w:after="0" w:line="240" w:lineRule="auto"/>
              <w:rPr>
                <w:sz w:val="24"/>
                <w:szCs w:val="24"/>
                <w:lang w:eastAsia="fr-FR"/>
              </w:rPr>
            </w:pPr>
            <w:hyperlink r:id="rId99" w:history="1">
              <w:proofErr w:type="spellStart"/>
              <w:r w:rsidR="00B9691C">
                <w:rPr>
                  <w:rStyle w:val="Lienhypertexte"/>
                </w:rPr>
                <w:t>InSitu</w:t>
              </w:r>
              <w:proofErr w:type="spellEnd"/>
              <w:r w:rsidR="00B9691C">
                <w:rPr>
                  <w:rStyle w:val="Lienhypertexte"/>
                </w:rPr>
                <w:t xml:space="preserve"> </w:t>
              </w:r>
            </w:hyperlink>
          </w:p>
        </w:tc>
        <w:tc>
          <w:tcPr>
            <w:tcW w:w="733" w:type="dxa"/>
            <w:vAlign w:val="center"/>
          </w:tcPr>
          <w:p w14:paraId="30727E20" w14:textId="77777777" w:rsidR="00B9691C" w:rsidRDefault="00B9691C" w:rsidP="00496FB5">
            <w:pPr>
              <w:spacing w:after="0"/>
            </w:pPr>
            <w:r>
              <w:t>Photo in situ</w:t>
            </w:r>
          </w:p>
        </w:tc>
        <w:tc>
          <w:tcPr>
            <w:tcW w:w="1751" w:type="dxa"/>
            <w:vAlign w:val="center"/>
          </w:tcPr>
          <w:p w14:paraId="335D62EC" w14:textId="77777777" w:rsidR="00B9691C" w:rsidRPr="008844BA" w:rsidRDefault="00B9691C" w:rsidP="00496FB5">
            <w:pPr>
              <w:spacing w:after="0"/>
              <w:jc w:val="center"/>
              <w:rPr>
                <w:b/>
                <w:color w:val="365F91" w:themeColor="accent1" w:themeShade="BF"/>
                <w:lang w:eastAsia="fr-FR"/>
              </w:rPr>
            </w:pPr>
            <w:r w:rsidRPr="00E94E9A">
              <w:rPr>
                <w:b/>
                <w:noProof/>
                <w:color w:val="365F91" w:themeColor="accent1" w:themeShade="BF"/>
                <w:lang w:eastAsia="fr-FR"/>
              </w:rPr>
              <w:drawing>
                <wp:inline distT="0" distB="0" distL="0" distR="0" wp14:anchorId="23FD7788" wp14:editId="4DDF6011">
                  <wp:extent cx="1010058" cy="686077"/>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010058" cy="686077"/>
                          </a:xfrm>
                          <a:prstGeom prst="rect">
                            <a:avLst/>
                          </a:prstGeom>
                        </pic:spPr>
                      </pic:pic>
                    </a:graphicData>
                  </a:graphic>
                </wp:inline>
              </w:drawing>
            </w:r>
          </w:p>
        </w:tc>
        <w:tc>
          <w:tcPr>
            <w:tcW w:w="406" w:type="dxa"/>
            <w:vAlign w:val="center"/>
          </w:tcPr>
          <w:p w14:paraId="20A8D4A6" w14:textId="77777777" w:rsidR="00B9691C" w:rsidRDefault="00B9691C" w:rsidP="00496FB5">
            <w:pPr>
              <w:pStyle w:val="Paragraphedeliste"/>
              <w:spacing w:after="0"/>
              <w:ind w:left="0"/>
              <w:jc w:val="center"/>
              <w:rPr>
                <w:lang w:eastAsia="fr-FR"/>
              </w:rPr>
            </w:pPr>
            <w:r>
              <w:rPr>
                <w:lang w:eastAsia="fr-FR"/>
              </w:rPr>
              <w:sym w:font="Wingdings" w:char="F06F"/>
            </w:r>
          </w:p>
        </w:tc>
      </w:tr>
    </w:tbl>
    <w:p w14:paraId="020E95D0" w14:textId="77777777" w:rsidR="00B9691C" w:rsidRDefault="00C04E1D" w:rsidP="00496FB5">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100" w:history="1">
        <w:r w:rsidR="00B9691C" w:rsidRPr="00DB1136">
          <w:rPr>
            <w:rStyle w:val="Lienhypertexte"/>
            <w:rFonts w:ascii="Arial" w:hAnsi="Arial" w:cs="Arial"/>
            <w:color w:val="76923C" w:themeColor="accent3" w:themeShade="BF"/>
            <w:sz w:val="14"/>
            <w:szCs w:val="14"/>
            <w:u w:val="none"/>
            <w:shd w:val="clear" w:color="auto" w:fill="FFFFFF"/>
          </w:rPr>
          <w:t>Exporter</w:t>
        </w:r>
      </w:hyperlink>
      <w:r w:rsidR="00B9691C" w:rsidRPr="00DB1136">
        <w:rPr>
          <w:rStyle w:val="Lienhypertexte"/>
          <w:rFonts w:ascii="Arial" w:hAnsi="Arial" w:cs="Arial"/>
          <w:color w:val="76923C" w:themeColor="accent3" w:themeShade="BF"/>
          <w:sz w:val="14"/>
          <w:szCs w:val="14"/>
          <w:u w:val="none"/>
          <w:shd w:val="clear" w:color="auto" w:fill="FFFFFF"/>
        </w:rPr>
        <w:t xml:space="preserve"> en</w:t>
      </w:r>
      <w:r w:rsidR="00B9691C">
        <w:rPr>
          <w:rStyle w:val="Lienhypertexte"/>
          <w:rFonts w:ascii="Arial" w:hAnsi="Arial" w:cs="Arial"/>
          <w:color w:val="76923C" w:themeColor="accent3" w:themeShade="BF"/>
          <w:sz w:val="14"/>
          <w:szCs w:val="14"/>
          <w:u w:val="none"/>
          <w:shd w:val="clear" w:color="auto" w:fill="FFFFFF"/>
        </w:rPr>
        <w:t xml:space="preserve"> </w:t>
      </w:r>
      <w:r w:rsidR="00B9691C">
        <w:rPr>
          <w:noProof/>
          <w:lang w:eastAsia="fr-FR"/>
        </w:rPr>
        <w:drawing>
          <wp:inline distT="0" distB="0" distL="0" distR="0" wp14:anchorId="0D7546D8" wp14:editId="672B77B3">
            <wp:extent cx="162000" cy="162000"/>
            <wp:effectExtent l="0" t="0" r="9525" b="9525"/>
            <wp:docPr id="130" name="Image 130"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B9691C">
        <w:rPr>
          <w:rStyle w:val="Lienhypertexte"/>
          <w:rFonts w:ascii="Arial" w:hAnsi="Arial" w:cs="Arial"/>
          <w:color w:val="76923C" w:themeColor="accent3" w:themeShade="BF"/>
          <w:sz w:val="14"/>
          <w:szCs w:val="14"/>
          <w:u w:val="none"/>
          <w:shd w:val="clear" w:color="auto" w:fill="FFFFFF"/>
        </w:rPr>
        <w:t xml:space="preserve"> </w:t>
      </w:r>
      <w:r w:rsidR="00B9691C">
        <w:rPr>
          <w:rStyle w:val="Lienhypertexte"/>
          <w:rFonts w:ascii="Arial" w:hAnsi="Arial" w:cs="Arial"/>
          <w:color w:val="76923C" w:themeColor="accent3" w:themeShade="BF"/>
          <w:sz w:val="14"/>
          <w:szCs w:val="14"/>
          <w:shd w:val="clear" w:color="auto" w:fill="FFFFFF"/>
        </w:rPr>
        <w:t>ZIP</w:t>
      </w:r>
    </w:p>
    <w:p w14:paraId="049603CA" w14:textId="77777777" w:rsidR="002A44D1" w:rsidRDefault="002A44D1" w:rsidP="00496FB5">
      <w:pPr>
        <w:pStyle w:val="Paragraphedeliste"/>
        <w:spacing w:after="0"/>
        <w:ind w:left="0"/>
        <w:rPr>
          <w:b/>
          <w:color w:val="365F91" w:themeColor="accent1" w:themeShade="BF"/>
          <w:lang w:eastAsia="fr-FR"/>
        </w:rPr>
      </w:pPr>
    </w:p>
    <w:p w14:paraId="0A1C0AD8" w14:textId="77777777" w:rsidR="00B9691C" w:rsidRPr="00B9691C" w:rsidRDefault="00B9691C" w:rsidP="00496FB5">
      <w:pPr>
        <w:pStyle w:val="Paragraphedeliste"/>
        <w:spacing w:after="0"/>
        <w:ind w:left="0"/>
        <w:rPr>
          <w:b/>
          <w:color w:val="365F91" w:themeColor="accent1" w:themeShade="BF"/>
          <w:lang w:eastAsia="fr-FR"/>
        </w:rPr>
      </w:pPr>
      <w:r w:rsidRPr="00B9691C">
        <w:rPr>
          <w:b/>
          <w:color w:val="365F91" w:themeColor="accent1" w:themeShade="BF"/>
          <w:lang w:eastAsia="fr-FR"/>
        </w:rPr>
        <w:t>Extractions</w:t>
      </w:r>
    </w:p>
    <w:tbl>
      <w:tblPr>
        <w:tblStyle w:val="Grilledutableau"/>
        <w:tblW w:w="5000" w:type="pct"/>
        <w:tblLook w:val="04A0" w:firstRow="1" w:lastRow="0" w:firstColumn="1" w:lastColumn="0" w:noHBand="0" w:noVBand="1"/>
      </w:tblPr>
      <w:tblGrid>
        <w:gridCol w:w="829"/>
        <w:gridCol w:w="1150"/>
        <w:gridCol w:w="1278"/>
        <w:gridCol w:w="1536"/>
        <w:gridCol w:w="1311"/>
        <w:gridCol w:w="996"/>
        <w:gridCol w:w="1860"/>
        <w:gridCol w:w="1083"/>
        <w:gridCol w:w="413"/>
      </w:tblGrid>
      <w:tr w:rsidR="00496FB5" w14:paraId="16E006BF" w14:textId="77777777" w:rsidTr="00115343">
        <w:trPr>
          <w:trHeight w:val="313"/>
        </w:trPr>
        <w:tc>
          <w:tcPr>
            <w:tcW w:w="396" w:type="pct"/>
            <w:vAlign w:val="center"/>
          </w:tcPr>
          <w:p w14:paraId="70D8BC40" w14:textId="77777777" w:rsidR="00496FB5" w:rsidRPr="008844BA" w:rsidRDefault="00496FB5" w:rsidP="00496FB5">
            <w:pPr>
              <w:spacing w:after="0" w:line="240" w:lineRule="auto"/>
              <w:jc w:val="center"/>
              <w:rPr>
                <w:b/>
                <w:color w:val="365F91" w:themeColor="accent1" w:themeShade="BF"/>
                <w:lang w:eastAsia="fr-FR"/>
              </w:rPr>
            </w:pPr>
            <w:r>
              <w:rPr>
                <w:b/>
                <w:color w:val="365F91" w:themeColor="accent1" w:themeShade="BF"/>
                <w:lang w:eastAsia="fr-FR"/>
              </w:rPr>
              <w:t>Réf. Lot</w:t>
            </w:r>
          </w:p>
        </w:tc>
        <w:tc>
          <w:tcPr>
            <w:tcW w:w="550" w:type="pct"/>
            <w:vAlign w:val="center"/>
          </w:tcPr>
          <w:p w14:paraId="45BAD23F" w14:textId="77777777" w:rsidR="00496FB5" w:rsidRPr="008844BA" w:rsidRDefault="00496FB5" w:rsidP="00496FB5">
            <w:pPr>
              <w:spacing w:after="0" w:line="240" w:lineRule="auto"/>
              <w:jc w:val="center"/>
              <w:rPr>
                <w:b/>
                <w:color w:val="365F91" w:themeColor="accent1" w:themeShade="BF"/>
                <w:lang w:eastAsia="fr-FR"/>
              </w:rPr>
            </w:pPr>
            <w:r w:rsidRPr="00B9691C">
              <w:rPr>
                <w:b/>
                <w:color w:val="365F91" w:themeColor="accent1" w:themeShade="BF"/>
                <w:lang w:eastAsia="fr-FR"/>
              </w:rPr>
              <w:t>Réf. extraction</w:t>
            </w:r>
          </w:p>
        </w:tc>
        <w:tc>
          <w:tcPr>
            <w:tcW w:w="611" w:type="pct"/>
            <w:vAlign w:val="center"/>
          </w:tcPr>
          <w:p w14:paraId="2B209C85" w14:textId="77777777" w:rsidR="00496FB5" w:rsidRPr="00AE15D7" w:rsidRDefault="00C04E1D" w:rsidP="00496FB5">
            <w:pPr>
              <w:spacing w:after="0"/>
              <w:jc w:val="center"/>
              <w:rPr>
                <w:b/>
                <w:color w:val="365F91" w:themeColor="accent1" w:themeShade="BF"/>
                <w:lang w:eastAsia="fr-FR"/>
              </w:rPr>
            </w:pPr>
            <w:hyperlink r:id="rId101" w:history="1">
              <w:r w:rsidR="00496FB5">
                <w:rPr>
                  <w:b/>
                  <w:color w:val="365F91" w:themeColor="accent1" w:themeShade="BF"/>
                  <w:lang w:eastAsia="fr-FR"/>
                </w:rPr>
                <w:t>Date</w:t>
              </w:r>
            </w:hyperlink>
          </w:p>
        </w:tc>
        <w:tc>
          <w:tcPr>
            <w:tcW w:w="735" w:type="pct"/>
            <w:vAlign w:val="center"/>
          </w:tcPr>
          <w:p w14:paraId="1D2167CB" w14:textId="77777777" w:rsidR="00496FB5" w:rsidRPr="00AE15D7" w:rsidRDefault="00C04E1D" w:rsidP="00496FB5">
            <w:pPr>
              <w:spacing w:after="0"/>
              <w:jc w:val="center"/>
              <w:rPr>
                <w:b/>
                <w:color w:val="365F91" w:themeColor="accent1" w:themeShade="BF"/>
                <w:lang w:eastAsia="fr-FR"/>
              </w:rPr>
            </w:pPr>
            <w:hyperlink r:id="rId102" w:history="1">
              <w:r w:rsidR="00496FB5">
                <w:rPr>
                  <w:b/>
                  <w:color w:val="365F91" w:themeColor="accent1" w:themeShade="BF"/>
                  <w:lang w:eastAsia="fr-FR"/>
                </w:rPr>
                <w:t>Méthode</w:t>
              </w:r>
            </w:hyperlink>
          </w:p>
        </w:tc>
        <w:tc>
          <w:tcPr>
            <w:tcW w:w="627" w:type="pct"/>
            <w:vAlign w:val="center"/>
          </w:tcPr>
          <w:p w14:paraId="2597A98B" w14:textId="77777777" w:rsidR="00496FB5" w:rsidRDefault="00496FB5" w:rsidP="00496FB5">
            <w:pPr>
              <w:spacing w:after="0"/>
              <w:jc w:val="center"/>
              <w:rPr>
                <w:b/>
                <w:color w:val="365F91" w:themeColor="accent1" w:themeShade="BF"/>
                <w:lang w:eastAsia="fr-FR"/>
              </w:rPr>
            </w:pPr>
            <w:r>
              <w:rPr>
                <w:b/>
                <w:color w:val="365F91" w:themeColor="accent1" w:themeShade="BF"/>
                <w:lang w:eastAsia="fr-FR"/>
              </w:rPr>
              <w:t>Campagne</w:t>
            </w:r>
          </w:p>
        </w:tc>
        <w:tc>
          <w:tcPr>
            <w:tcW w:w="476" w:type="pct"/>
            <w:vAlign w:val="center"/>
          </w:tcPr>
          <w:p w14:paraId="46500852" w14:textId="77777777" w:rsidR="00496FB5" w:rsidRPr="008844BA" w:rsidRDefault="00496FB5" w:rsidP="00496FB5">
            <w:pPr>
              <w:spacing w:after="0"/>
              <w:jc w:val="center"/>
              <w:rPr>
                <w:b/>
                <w:color w:val="365F91" w:themeColor="accent1" w:themeShade="BF"/>
                <w:lang w:eastAsia="fr-FR"/>
              </w:rPr>
            </w:pPr>
            <w:r>
              <w:rPr>
                <w:b/>
                <w:color w:val="365F91" w:themeColor="accent1" w:themeShade="BF"/>
                <w:lang w:eastAsia="fr-FR"/>
              </w:rPr>
              <w:t>Titre</w:t>
            </w:r>
          </w:p>
        </w:tc>
        <w:tc>
          <w:tcPr>
            <w:tcW w:w="889" w:type="pct"/>
            <w:vAlign w:val="center"/>
          </w:tcPr>
          <w:p w14:paraId="075C0EEE" w14:textId="77777777" w:rsidR="00496FB5" w:rsidRPr="008844BA" w:rsidRDefault="00496FB5" w:rsidP="00496FB5">
            <w:pPr>
              <w:spacing w:after="0"/>
              <w:jc w:val="center"/>
              <w:rPr>
                <w:b/>
                <w:color w:val="365F91" w:themeColor="accent1" w:themeShade="BF"/>
                <w:lang w:eastAsia="fr-FR"/>
              </w:rPr>
            </w:pPr>
            <w:r w:rsidRPr="008844BA">
              <w:rPr>
                <w:b/>
                <w:color w:val="365F91" w:themeColor="accent1" w:themeShade="BF"/>
                <w:lang w:eastAsia="fr-FR"/>
              </w:rPr>
              <w:t>Type</w:t>
            </w:r>
          </w:p>
        </w:tc>
        <w:tc>
          <w:tcPr>
            <w:tcW w:w="518" w:type="pct"/>
            <w:vAlign w:val="center"/>
          </w:tcPr>
          <w:p w14:paraId="71B56B78" w14:textId="77777777" w:rsidR="00496FB5" w:rsidRPr="008844BA" w:rsidRDefault="00496FB5" w:rsidP="00496FB5">
            <w:pPr>
              <w:spacing w:after="0"/>
              <w:jc w:val="center"/>
              <w:rPr>
                <w:b/>
                <w:color w:val="365F91" w:themeColor="accent1" w:themeShade="BF"/>
                <w:lang w:eastAsia="fr-FR"/>
              </w:rPr>
            </w:pPr>
            <w:r w:rsidRPr="008844BA">
              <w:rPr>
                <w:b/>
                <w:color w:val="365F91" w:themeColor="accent1" w:themeShade="BF"/>
                <w:lang w:eastAsia="fr-FR"/>
              </w:rPr>
              <w:t>Aperçu</w:t>
            </w:r>
          </w:p>
        </w:tc>
        <w:tc>
          <w:tcPr>
            <w:tcW w:w="197" w:type="pct"/>
            <w:vAlign w:val="center"/>
          </w:tcPr>
          <w:p w14:paraId="57E8BE79" w14:textId="77777777" w:rsidR="00496FB5" w:rsidRDefault="00496FB5" w:rsidP="00496FB5">
            <w:pPr>
              <w:pStyle w:val="Paragraphedeliste"/>
              <w:spacing w:after="0"/>
              <w:ind w:left="0"/>
              <w:jc w:val="center"/>
              <w:rPr>
                <w:lang w:eastAsia="fr-FR"/>
              </w:rPr>
            </w:pPr>
          </w:p>
        </w:tc>
      </w:tr>
      <w:tr w:rsidR="00496FB5" w14:paraId="58CA46AF" w14:textId="77777777" w:rsidTr="00115343">
        <w:trPr>
          <w:trHeight w:val="313"/>
        </w:trPr>
        <w:tc>
          <w:tcPr>
            <w:tcW w:w="396" w:type="pct"/>
            <w:vAlign w:val="center"/>
          </w:tcPr>
          <w:p w14:paraId="2B6F783F" w14:textId="77777777" w:rsidR="00496FB5" w:rsidRPr="008844BA" w:rsidRDefault="00496FB5" w:rsidP="00496FB5">
            <w:pPr>
              <w:rPr>
                <w:b/>
                <w:color w:val="365F91" w:themeColor="accent1" w:themeShade="BF"/>
                <w:lang w:eastAsia="fr-FR"/>
              </w:rPr>
            </w:pPr>
            <w:r w:rsidRPr="00496FB5">
              <w:rPr>
                <w:rStyle w:val="Lienhypertexte"/>
              </w:rPr>
              <w:t>P582-WLF07</w:t>
            </w:r>
          </w:p>
        </w:tc>
        <w:tc>
          <w:tcPr>
            <w:tcW w:w="550" w:type="pct"/>
            <w:vAlign w:val="center"/>
          </w:tcPr>
          <w:p w14:paraId="6E64DED4" w14:textId="77777777" w:rsidR="00496FB5" w:rsidRDefault="00C04E1D" w:rsidP="00496FB5">
            <w:hyperlink r:id="rId103" w:tooltip="Consulter" w:history="1">
              <w:r w:rsidR="00496FB5">
                <w:rPr>
                  <w:rStyle w:val="Lienhypertexte"/>
                </w:rPr>
                <w:t xml:space="preserve">CC11 </w:t>
              </w:r>
            </w:hyperlink>
          </w:p>
        </w:tc>
        <w:tc>
          <w:tcPr>
            <w:tcW w:w="611" w:type="pct"/>
            <w:vAlign w:val="center"/>
          </w:tcPr>
          <w:p w14:paraId="2EC551F8" w14:textId="77777777" w:rsidR="00496FB5" w:rsidRDefault="00496FB5" w:rsidP="00496FB5">
            <w:r>
              <w:t>23/04/2019</w:t>
            </w:r>
          </w:p>
        </w:tc>
        <w:tc>
          <w:tcPr>
            <w:tcW w:w="735" w:type="pct"/>
            <w:vAlign w:val="center"/>
          </w:tcPr>
          <w:p w14:paraId="62E660BF" w14:textId="77777777" w:rsidR="00496FB5" w:rsidRDefault="00496FB5" w:rsidP="00496FB5">
            <w:r>
              <w:t>ASE-DCM/</w:t>
            </w:r>
            <w:proofErr w:type="spellStart"/>
            <w:r>
              <w:t>MeOH</w:t>
            </w:r>
            <w:proofErr w:type="spellEnd"/>
            <w:r>
              <w:t xml:space="preserve"> (poudre)</w:t>
            </w:r>
          </w:p>
        </w:tc>
        <w:tc>
          <w:tcPr>
            <w:tcW w:w="627" w:type="pct"/>
            <w:vAlign w:val="center"/>
          </w:tcPr>
          <w:p w14:paraId="3B1A6E6E" w14:textId="77777777" w:rsidR="00496FB5" w:rsidRDefault="00115343" w:rsidP="00115343">
            <w:pPr>
              <w:spacing w:after="0" w:line="240" w:lineRule="auto"/>
            </w:pPr>
            <w:r w:rsidRPr="00115343">
              <w:rPr>
                <w:rStyle w:val="Lienhypertexte"/>
              </w:rPr>
              <w:t>Wallis_2018</w:t>
            </w:r>
          </w:p>
        </w:tc>
        <w:tc>
          <w:tcPr>
            <w:tcW w:w="476" w:type="pct"/>
            <w:vAlign w:val="center"/>
          </w:tcPr>
          <w:p w14:paraId="000B5326" w14:textId="77777777" w:rsidR="00496FB5" w:rsidRDefault="00C04E1D" w:rsidP="00496FB5">
            <w:pPr>
              <w:spacing w:after="0" w:line="240" w:lineRule="auto"/>
              <w:rPr>
                <w:sz w:val="24"/>
                <w:szCs w:val="24"/>
                <w:lang w:eastAsia="fr-FR"/>
              </w:rPr>
            </w:pPr>
            <w:hyperlink r:id="rId104" w:history="1">
              <w:r w:rsidR="00496FB5">
                <w:rPr>
                  <w:rStyle w:val="Lienhypertexte"/>
                </w:rPr>
                <w:t xml:space="preserve">Analyses HPLC </w:t>
              </w:r>
            </w:hyperlink>
          </w:p>
        </w:tc>
        <w:tc>
          <w:tcPr>
            <w:tcW w:w="889" w:type="pct"/>
            <w:vAlign w:val="center"/>
          </w:tcPr>
          <w:p w14:paraId="4D817C78" w14:textId="77777777" w:rsidR="00496FB5" w:rsidRDefault="00496FB5" w:rsidP="00496FB5">
            <w:r>
              <w:t>Chromatogramme</w:t>
            </w:r>
          </w:p>
        </w:tc>
        <w:tc>
          <w:tcPr>
            <w:tcW w:w="518" w:type="pct"/>
            <w:vAlign w:val="center"/>
          </w:tcPr>
          <w:p w14:paraId="7B90F31D" w14:textId="77777777" w:rsidR="00496FB5" w:rsidRPr="008844BA" w:rsidRDefault="00115343" w:rsidP="00496FB5">
            <w:pPr>
              <w:spacing w:after="0"/>
              <w:jc w:val="center"/>
              <w:rPr>
                <w:b/>
                <w:color w:val="365F91" w:themeColor="accent1" w:themeShade="BF"/>
                <w:lang w:eastAsia="fr-FR"/>
              </w:rPr>
            </w:pPr>
            <w:r w:rsidRPr="00D92207">
              <w:rPr>
                <w:noProof/>
                <w:lang w:eastAsia="fr-FR"/>
              </w:rPr>
              <w:drawing>
                <wp:inline distT="0" distB="0" distL="0" distR="0" wp14:anchorId="099C06D1" wp14:editId="41BE2BE9">
                  <wp:extent cx="333510" cy="381154"/>
                  <wp:effectExtent l="0" t="0" r="9525" b="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197" w:type="pct"/>
            <w:vAlign w:val="center"/>
          </w:tcPr>
          <w:p w14:paraId="02CBA01E" w14:textId="77777777" w:rsidR="00496FB5" w:rsidRDefault="00496FB5" w:rsidP="00496FB5">
            <w:pPr>
              <w:pStyle w:val="Paragraphedeliste"/>
              <w:spacing w:after="0"/>
              <w:ind w:left="0"/>
              <w:jc w:val="center"/>
              <w:rPr>
                <w:lang w:eastAsia="fr-FR"/>
              </w:rPr>
            </w:pPr>
            <w:r>
              <w:rPr>
                <w:lang w:eastAsia="fr-FR"/>
              </w:rPr>
              <w:sym w:font="Wingdings" w:char="F06F"/>
            </w:r>
          </w:p>
        </w:tc>
      </w:tr>
    </w:tbl>
    <w:p w14:paraId="630692B9" w14:textId="77777777" w:rsidR="00115343" w:rsidRDefault="00C04E1D" w:rsidP="00115343">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105" w:history="1">
        <w:r w:rsidR="00115343" w:rsidRPr="00DB1136">
          <w:rPr>
            <w:rStyle w:val="Lienhypertexte"/>
            <w:rFonts w:ascii="Arial" w:hAnsi="Arial" w:cs="Arial"/>
            <w:color w:val="76923C" w:themeColor="accent3" w:themeShade="BF"/>
            <w:sz w:val="14"/>
            <w:szCs w:val="14"/>
            <w:u w:val="none"/>
            <w:shd w:val="clear" w:color="auto" w:fill="FFFFFF"/>
          </w:rPr>
          <w:t>Exporter</w:t>
        </w:r>
      </w:hyperlink>
      <w:r w:rsidR="00115343" w:rsidRPr="00DB1136">
        <w:rPr>
          <w:rStyle w:val="Lienhypertexte"/>
          <w:rFonts w:ascii="Arial" w:hAnsi="Arial" w:cs="Arial"/>
          <w:color w:val="76923C" w:themeColor="accent3" w:themeShade="BF"/>
          <w:sz w:val="14"/>
          <w:szCs w:val="14"/>
          <w:u w:val="none"/>
          <w:shd w:val="clear" w:color="auto" w:fill="FFFFFF"/>
        </w:rPr>
        <w:t xml:space="preserve"> en</w:t>
      </w:r>
      <w:r w:rsidR="00115343">
        <w:rPr>
          <w:rStyle w:val="Lienhypertexte"/>
          <w:rFonts w:ascii="Arial" w:hAnsi="Arial" w:cs="Arial"/>
          <w:color w:val="76923C" w:themeColor="accent3" w:themeShade="BF"/>
          <w:sz w:val="14"/>
          <w:szCs w:val="14"/>
          <w:u w:val="none"/>
          <w:shd w:val="clear" w:color="auto" w:fill="FFFFFF"/>
        </w:rPr>
        <w:t xml:space="preserve"> </w:t>
      </w:r>
      <w:r w:rsidR="00115343">
        <w:rPr>
          <w:noProof/>
          <w:lang w:eastAsia="fr-FR"/>
        </w:rPr>
        <w:drawing>
          <wp:inline distT="0" distB="0" distL="0" distR="0" wp14:anchorId="37A75506" wp14:editId="297596AE">
            <wp:extent cx="162000" cy="162000"/>
            <wp:effectExtent l="0" t="0" r="9525" b="9525"/>
            <wp:docPr id="241" name="Image 241"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115343">
        <w:rPr>
          <w:rStyle w:val="Lienhypertexte"/>
          <w:rFonts w:ascii="Arial" w:hAnsi="Arial" w:cs="Arial"/>
          <w:color w:val="76923C" w:themeColor="accent3" w:themeShade="BF"/>
          <w:sz w:val="14"/>
          <w:szCs w:val="14"/>
          <w:u w:val="none"/>
          <w:shd w:val="clear" w:color="auto" w:fill="FFFFFF"/>
        </w:rPr>
        <w:t xml:space="preserve"> </w:t>
      </w:r>
      <w:r w:rsidR="00115343">
        <w:rPr>
          <w:rStyle w:val="Lienhypertexte"/>
          <w:rFonts w:ascii="Arial" w:hAnsi="Arial" w:cs="Arial"/>
          <w:color w:val="76923C" w:themeColor="accent3" w:themeShade="BF"/>
          <w:sz w:val="14"/>
          <w:szCs w:val="14"/>
          <w:shd w:val="clear" w:color="auto" w:fill="FFFFFF"/>
        </w:rPr>
        <w:t>ZIP</w:t>
      </w:r>
    </w:p>
    <w:p w14:paraId="0E37AA50" w14:textId="77777777" w:rsidR="00B9691C" w:rsidRDefault="00B9691C" w:rsidP="00496FB5">
      <w:pPr>
        <w:pStyle w:val="Paragraphedeliste"/>
        <w:spacing w:after="0"/>
        <w:ind w:left="0"/>
        <w:rPr>
          <w:b/>
          <w:color w:val="365F91" w:themeColor="accent1" w:themeShade="BF"/>
          <w:lang w:eastAsia="fr-FR"/>
        </w:rPr>
      </w:pPr>
    </w:p>
    <w:p w14:paraId="088D7025" w14:textId="77777777" w:rsidR="00115343" w:rsidRDefault="00115343" w:rsidP="00496FB5">
      <w:pPr>
        <w:pStyle w:val="Paragraphedeliste"/>
        <w:spacing w:after="0"/>
        <w:ind w:left="0"/>
        <w:rPr>
          <w:b/>
          <w:color w:val="365F91" w:themeColor="accent1" w:themeShade="BF"/>
          <w:lang w:eastAsia="fr-FR"/>
        </w:rPr>
      </w:pPr>
    </w:p>
    <w:p w14:paraId="3513EDF2" w14:textId="77777777" w:rsidR="00115343" w:rsidRDefault="00115343" w:rsidP="00496FB5">
      <w:pPr>
        <w:pStyle w:val="Paragraphedeliste"/>
        <w:spacing w:after="0"/>
        <w:ind w:left="0"/>
        <w:rPr>
          <w:b/>
          <w:color w:val="365F91" w:themeColor="accent1" w:themeShade="BF"/>
          <w:lang w:eastAsia="fr-FR"/>
        </w:rPr>
      </w:pPr>
    </w:p>
    <w:p w14:paraId="589C20B9" w14:textId="77777777" w:rsidR="00115343" w:rsidRDefault="00115343" w:rsidP="00496FB5">
      <w:pPr>
        <w:pStyle w:val="Paragraphedeliste"/>
        <w:spacing w:after="0"/>
        <w:ind w:left="0"/>
        <w:rPr>
          <w:b/>
          <w:color w:val="365F91" w:themeColor="accent1" w:themeShade="BF"/>
          <w:lang w:eastAsia="fr-FR"/>
        </w:rPr>
      </w:pPr>
    </w:p>
    <w:p w14:paraId="78A041CE" w14:textId="77777777" w:rsidR="00115343" w:rsidRDefault="00115343" w:rsidP="00496FB5">
      <w:pPr>
        <w:pStyle w:val="Paragraphedeliste"/>
        <w:spacing w:after="0"/>
        <w:ind w:left="0"/>
        <w:rPr>
          <w:b/>
          <w:color w:val="365F91" w:themeColor="accent1" w:themeShade="BF"/>
          <w:lang w:eastAsia="fr-FR"/>
        </w:rPr>
      </w:pPr>
    </w:p>
    <w:p w14:paraId="37096B8E" w14:textId="77777777" w:rsidR="00115343" w:rsidRDefault="00115343" w:rsidP="00496FB5">
      <w:pPr>
        <w:pStyle w:val="Paragraphedeliste"/>
        <w:spacing w:after="0"/>
        <w:ind w:left="0"/>
        <w:rPr>
          <w:b/>
          <w:color w:val="365F91" w:themeColor="accent1" w:themeShade="BF"/>
          <w:lang w:eastAsia="fr-FR"/>
        </w:rPr>
      </w:pPr>
    </w:p>
    <w:p w14:paraId="7F6FF9D4" w14:textId="77777777" w:rsidR="00115343" w:rsidRDefault="00115343" w:rsidP="00115343">
      <w:pPr>
        <w:pStyle w:val="Paragraphedeliste"/>
        <w:spacing w:after="0"/>
        <w:ind w:left="0"/>
        <w:rPr>
          <w:b/>
          <w:color w:val="365F91" w:themeColor="accent1" w:themeShade="BF"/>
          <w:lang w:eastAsia="fr-FR"/>
        </w:rPr>
      </w:pPr>
      <w:r w:rsidRPr="00115343">
        <w:rPr>
          <w:b/>
          <w:color w:val="365F91" w:themeColor="accent1" w:themeShade="BF"/>
          <w:lang w:eastAsia="fr-FR"/>
        </w:rPr>
        <w:t>Purifications</w:t>
      </w:r>
    </w:p>
    <w:tbl>
      <w:tblPr>
        <w:tblStyle w:val="Grilledutableau"/>
        <w:tblW w:w="0" w:type="auto"/>
        <w:tblLook w:val="04A0" w:firstRow="1" w:lastRow="0" w:firstColumn="1" w:lastColumn="0" w:noHBand="0" w:noVBand="1"/>
      </w:tblPr>
      <w:tblGrid>
        <w:gridCol w:w="726"/>
        <w:gridCol w:w="1163"/>
        <w:gridCol w:w="1377"/>
        <w:gridCol w:w="1278"/>
        <w:gridCol w:w="1120"/>
        <w:gridCol w:w="1843"/>
        <w:gridCol w:w="930"/>
        <w:gridCol w:w="739"/>
        <w:gridCol w:w="867"/>
        <w:gridCol w:w="413"/>
      </w:tblGrid>
      <w:tr w:rsidR="006C719A" w14:paraId="569C868B" w14:textId="77777777" w:rsidTr="006C719A">
        <w:trPr>
          <w:trHeight w:val="313"/>
        </w:trPr>
        <w:tc>
          <w:tcPr>
            <w:tcW w:w="0" w:type="auto"/>
            <w:vAlign w:val="center"/>
          </w:tcPr>
          <w:p w14:paraId="05D032A7" w14:textId="77777777" w:rsidR="00115343" w:rsidRPr="00115343" w:rsidRDefault="00115343" w:rsidP="006C719A">
            <w:pPr>
              <w:spacing w:after="0" w:line="240" w:lineRule="auto"/>
              <w:jc w:val="center"/>
              <w:rPr>
                <w:b/>
                <w:color w:val="365F91" w:themeColor="accent1" w:themeShade="BF"/>
                <w:lang w:eastAsia="fr-FR"/>
              </w:rPr>
            </w:pPr>
            <w:r w:rsidRPr="00115343">
              <w:rPr>
                <w:b/>
                <w:color w:val="365F91" w:themeColor="accent1" w:themeShade="BF"/>
                <w:lang w:eastAsia="fr-FR"/>
              </w:rPr>
              <w:t xml:space="preserve">Réf. lot </w:t>
            </w:r>
          </w:p>
        </w:tc>
        <w:tc>
          <w:tcPr>
            <w:tcW w:w="0" w:type="auto"/>
            <w:vAlign w:val="center"/>
          </w:tcPr>
          <w:p w14:paraId="1F33F53B" w14:textId="77777777" w:rsidR="00115343" w:rsidRPr="00115343" w:rsidRDefault="00115343" w:rsidP="006C719A">
            <w:pPr>
              <w:spacing w:after="0" w:line="240" w:lineRule="auto"/>
              <w:jc w:val="center"/>
              <w:rPr>
                <w:b/>
                <w:color w:val="365F91" w:themeColor="accent1" w:themeShade="BF"/>
                <w:lang w:eastAsia="fr-FR"/>
              </w:rPr>
            </w:pPr>
            <w:r w:rsidRPr="00115343">
              <w:rPr>
                <w:b/>
                <w:color w:val="365F91" w:themeColor="accent1" w:themeShade="BF"/>
                <w:lang w:eastAsia="fr-FR"/>
              </w:rPr>
              <w:t xml:space="preserve">Réf. produit </w:t>
            </w:r>
          </w:p>
        </w:tc>
        <w:tc>
          <w:tcPr>
            <w:tcW w:w="0" w:type="auto"/>
            <w:vAlign w:val="center"/>
          </w:tcPr>
          <w:p w14:paraId="275393A1" w14:textId="77777777" w:rsidR="00115343" w:rsidRPr="00115343" w:rsidRDefault="00115343" w:rsidP="006C719A">
            <w:pPr>
              <w:spacing w:after="0" w:line="240" w:lineRule="auto"/>
              <w:jc w:val="center"/>
              <w:rPr>
                <w:b/>
                <w:color w:val="365F91" w:themeColor="accent1" w:themeShade="BF"/>
                <w:lang w:eastAsia="fr-FR"/>
              </w:rPr>
            </w:pPr>
            <w:r w:rsidRPr="00115343">
              <w:rPr>
                <w:b/>
                <w:color w:val="365F91" w:themeColor="accent1" w:themeShade="BF"/>
                <w:lang w:eastAsia="fr-FR"/>
              </w:rPr>
              <w:t xml:space="preserve">Réf. purification </w:t>
            </w:r>
          </w:p>
        </w:tc>
        <w:tc>
          <w:tcPr>
            <w:tcW w:w="1278" w:type="dxa"/>
            <w:vAlign w:val="center"/>
          </w:tcPr>
          <w:p w14:paraId="4C534DFF" w14:textId="77777777" w:rsidR="00115343" w:rsidRPr="00115343" w:rsidRDefault="00115343" w:rsidP="006C719A">
            <w:pPr>
              <w:spacing w:after="0" w:line="240" w:lineRule="auto"/>
              <w:jc w:val="center"/>
              <w:rPr>
                <w:b/>
                <w:color w:val="365F91" w:themeColor="accent1" w:themeShade="BF"/>
                <w:lang w:eastAsia="fr-FR"/>
              </w:rPr>
            </w:pPr>
            <w:r w:rsidRPr="00115343">
              <w:rPr>
                <w:b/>
                <w:color w:val="365F91" w:themeColor="accent1" w:themeShade="BF"/>
                <w:lang w:eastAsia="fr-FR"/>
              </w:rPr>
              <w:t xml:space="preserve">Date </w:t>
            </w:r>
          </w:p>
        </w:tc>
        <w:tc>
          <w:tcPr>
            <w:tcW w:w="1120" w:type="dxa"/>
            <w:vAlign w:val="center"/>
          </w:tcPr>
          <w:p w14:paraId="32E4068E" w14:textId="77777777" w:rsidR="00115343" w:rsidRPr="00115343" w:rsidRDefault="00115343" w:rsidP="006C719A">
            <w:pPr>
              <w:spacing w:after="0" w:line="240" w:lineRule="auto"/>
              <w:jc w:val="center"/>
              <w:rPr>
                <w:b/>
                <w:color w:val="365F91" w:themeColor="accent1" w:themeShade="BF"/>
                <w:lang w:eastAsia="fr-FR"/>
              </w:rPr>
            </w:pPr>
            <w:r w:rsidRPr="00115343">
              <w:rPr>
                <w:b/>
                <w:color w:val="365F91" w:themeColor="accent1" w:themeShade="BF"/>
                <w:lang w:eastAsia="fr-FR"/>
              </w:rPr>
              <w:t xml:space="preserve">Méthode </w:t>
            </w:r>
          </w:p>
        </w:tc>
        <w:tc>
          <w:tcPr>
            <w:tcW w:w="1843" w:type="dxa"/>
            <w:vAlign w:val="center"/>
          </w:tcPr>
          <w:p w14:paraId="70DC4409" w14:textId="77777777" w:rsidR="00115343" w:rsidRDefault="00115343" w:rsidP="006C719A">
            <w:pPr>
              <w:spacing w:after="0" w:line="240" w:lineRule="auto"/>
              <w:jc w:val="center"/>
              <w:rPr>
                <w:b/>
                <w:color w:val="365F91" w:themeColor="accent1" w:themeShade="BF"/>
                <w:lang w:eastAsia="fr-FR"/>
              </w:rPr>
            </w:pPr>
            <w:r>
              <w:rPr>
                <w:b/>
                <w:color w:val="365F91" w:themeColor="accent1" w:themeShade="BF"/>
                <w:lang w:eastAsia="fr-FR"/>
              </w:rPr>
              <w:t>Campagne</w:t>
            </w:r>
          </w:p>
        </w:tc>
        <w:tc>
          <w:tcPr>
            <w:tcW w:w="930" w:type="dxa"/>
            <w:vAlign w:val="center"/>
          </w:tcPr>
          <w:p w14:paraId="4D2AEDED" w14:textId="77777777" w:rsidR="00115343" w:rsidRPr="008844BA" w:rsidRDefault="00115343" w:rsidP="006C719A">
            <w:pPr>
              <w:spacing w:after="0" w:line="240" w:lineRule="auto"/>
              <w:jc w:val="center"/>
              <w:rPr>
                <w:b/>
                <w:color w:val="365F91" w:themeColor="accent1" w:themeShade="BF"/>
                <w:lang w:eastAsia="fr-FR"/>
              </w:rPr>
            </w:pPr>
            <w:r>
              <w:rPr>
                <w:b/>
                <w:color w:val="365F91" w:themeColor="accent1" w:themeShade="BF"/>
                <w:lang w:eastAsia="fr-FR"/>
              </w:rPr>
              <w:t>Titre</w:t>
            </w:r>
          </w:p>
        </w:tc>
        <w:tc>
          <w:tcPr>
            <w:tcW w:w="0" w:type="auto"/>
            <w:vAlign w:val="center"/>
          </w:tcPr>
          <w:p w14:paraId="02F6833B" w14:textId="77777777" w:rsidR="00115343" w:rsidRPr="008844BA" w:rsidRDefault="00115343" w:rsidP="006C719A">
            <w:pPr>
              <w:spacing w:after="0" w:line="240" w:lineRule="auto"/>
              <w:jc w:val="center"/>
              <w:rPr>
                <w:b/>
                <w:color w:val="365F91" w:themeColor="accent1" w:themeShade="BF"/>
                <w:lang w:eastAsia="fr-FR"/>
              </w:rPr>
            </w:pPr>
            <w:r w:rsidRPr="008844BA">
              <w:rPr>
                <w:b/>
                <w:color w:val="365F91" w:themeColor="accent1" w:themeShade="BF"/>
                <w:lang w:eastAsia="fr-FR"/>
              </w:rPr>
              <w:t>Type</w:t>
            </w:r>
          </w:p>
        </w:tc>
        <w:tc>
          <w:tcPr>
            <w:tcW w:w="0" w:type="auto"/>
            <w:vAlign w:val="center"/>
          </w:tcPr>
          <w:p w14:paraId="461511A6" w14:textId="77777777" w:rsidR="00115343" w:rsidRPr="008844BA" w:rsidRDefault="00115343" w:rsidP="006C719A">
            <w:pPr>
              <w:spacing w:after="0" w:line="240" w:lineRule="auto"/>
              <w:jc w:val="center"/>
              <w:rPr>
                <w:b/>
                <w:color w:val="365F91" w:themeColor="accent1" w:themeShade="BF"/>
                <w:lang w:eastAsia="fr-FR"/>
              </w:rPr>
            </w:pPr>
            <w:r w:rsidRPr="008844BA">
              <w:rPr>
                <w:b/>
                <w:color w:val="365F91" w:themeColor="accent1" w:themeShade="BF"/>
                <w:lang w:eastAsia="fr-FR"/>
              </w:rPr>
              <w:t>Aperçu</w:t>
            </w:r>
          </w:p>
        </w:tc>
        <w:tc>
          <w:tcPr>
            <w:tcW w:w="0" w:type="auto"/>
            <w:vAlign w:val="center"/>
          </w:tcPr>
          <w:p w14:paraId="3152F562" w14:textId="77777777" w:rsidR="00115343" w:rsidRDefault="00115343" w:rsidP="00115343">
            <w:pPr>
              <w:pStyle w:val="Paragraphedeliste"/>
              <w:spacing w:after="0"/>
              <w:ind w:left="0"/>
              <w:jc w:val="center"/>
              <w:rPr>
                <w:lang w:eastAsia="fr-FR"/>
              </w:rPr>
            </w:pPr>
          </w:p>
        </w:tc>
      </w:tr>
      <w:tr w:rsidR="006C719A" w14:paraId="5F2D139A" w14:textId="77777777" w:rsidTr="006C719A">
        <w:trPr>
          <w:trHeight w:val="313"/>
        </w:trPr>
        <w:tc>
          <w:tcPr>
            <w:tcW w:w="0" w:type="auto"/>
            <w:vAlign w:val="center"/>
          </w:tcPr>
          <w:p w14:paraId="4DE26972" w14:textId="77777777" w:rsidR="006C719A" w:rsidRDefault="00C04E1D" w:rsidP="006C719A">
            <w:pPr>
              <w:spacing w:after="0" w:line="240" w:lineRule="auto"/>
              <w:divId w:val="486635845"/>
              <w:rPr>
                <w:sz w:val="24"/>
                <w:szCs w:val="24"/>
                <w:lang w:eastAsia="fr-FR"/>
              </w:rPr>
            </w:pPr>
            <w:hyperlink r:id="rId106" w:tooltip="Consulter" w:history="1">
              <w:r w:rsidR="006C719A">
                <w:rPr>
                  <w:rStyle w:val="Lienhypertexte"/>
                </w:rPr>
                <w:t xml:space="preserve">A001 </w:t>
              </w:r>
            </w:hyperlink>
          </w:p>
        </w:tc>
        <w:tc>
          <w:tcPr>
            <w:tcW w:w="0" w:type="auto"/>
            <w:vAlign w:val="center"/>
          </w:tcPr>
          <w:p w14:paraId="01F42A49" w14:textId="77777777" w:rsidR="006C719A" w:rsidRDefault="00C04E1D" w:rsidP="006C719A">
            <w:pPr>
              <w:spacing w:after="0"/>
              <w:divId w:val="1952928502"/>
            </w:pPr>
            <w:hyperlink r:id="rId107" w:tooltip="Consulter l'extraction" w:history="1">
              <w:r w:rsidR="006C719A">
                <w:rPr>
                  <w:rStyle w:val="Lienhypertexte"/>
                </w:rPr>
                <w:t xml:space="preserve">A001XDM </w:t>
              </w:r>
            </w:hyperlink>
          </w:p>
        </w:tc>
        <w:tc>
          <w:tcPr>
            <w:tcW w:w="0" w:type="auto"/>
            <w:vAlign w:val="center"/>
          </w:tcPr>
          <w:p w14:paraId="0F06ED44" w14:textId="77777777" w:rsidR="006C719A" w:rsidRDefault="00C04E1D" w:rsidP="006C719A">
            <w:pPr>
              <w:spacing w:after="0"/>
              <w:divId w:val="944384361"/>
            </w:pPr>
            <w:hyperlink r:id="rId108" w:tooltip="Consulter" w:history="1">
              <w:r w:rsidR="006C719A">
                <w:rPr>
                  <w:rStyle w:val="Lienhypertexte"/>
                </w:rPr>
                <w:t xml:space="preserve">SP-AL21 </w:t>
              </w:r>
            </w:hyperlink>
          </w:p>
        </w:tc>
        <w:tc>
          <w:tcPr>
            <w:tcW w:w="1278" w:type="dxa"/>
            <w:vAlign w:val="center"/>
          </w:tcPr>
          <w:p w14:paraId="17C90CC5" w14:textId="77777777" w:rsidR="006C719A" w:rsidRDefault="006C719A" w:rsidP="006C719A">
            <w:pPr>
              <w:spacing w:after="0"/>
              <w:divId w:val="1140195836"/>
            </w:pPr>
            <w:r>
              <w:t>03/03/2015</w:t>
            </w:r>
          </w:p>
        </w:tc>
        <w:tc>
          <w:tcPr>
            <w:tcW w:w="1120" w:type="dxa"/>
            <w:vAlign w:val="center"/>
          </w:tcPr>
          <w:p w14:paraId="16FB9B7D" w14:textId="77777777" w:rsidR="006C719A" w:rsidRDefault="006C719A" w:rsidP="006C719A">
            <w:pPr>
              <w:spacing w:after="0"/>
              <w:divId w:val="555315420"/>
            </w:pPr>
            <w:r>
              <w:t>SPE</w:t>
            </w:r>
          </w:p>
        </w:tc>
        <w:tc>
          <w:tcPr>
            <w:tcW w:w="1843" w:type="dxa"/>
            <w:vAlign w:val="center"/>
          </w:tcPr>
          <w:p w14:paraId="4D88CD8C" w14:textId="77777777" w:rsidR="006C719A" w:rsidRDefault="00C04E1D" w:rsidP="006C719A">
            <w:pPr>
              <w:divId w:val="1514607200"/>
            </w:pPr>
            <w:hyperlink r:id="rId109" w:tooltip="Consulter" w:history="1">
              <w:r w:rsidR="006C719A">
                <w:rPr>
                  <w:rStyle w:val="Lienhypertexte"/>
                </w:rPr>
                <w:t xml:space="preserve">ALGUES-PF_(PROLIFALG) </w:t>
              </w:r>
            </w:hyperlink>
          </w:p>
        </w:tc>
        <w:tc>
          <w:tcPr>
            <w:tcW w:w="930" w:type="dxa"/>
            <w:vAlign w:val="center"/>
          </w:tcPr>
          <w:p w14:paraId="1442441C" w14:textId="77777777" w:rsidR="006C719A" w:rsidRDefault="00C04E1D" w:rsidP="006C719A">
            <w:pPr>
              <w:spacing w:after="0" w:line="240" w:lineRule="auto"/>
              <w:rPr>
                <w:sz w:val="24"/>
                <w:szCs w:val="24"/>
                <w:lang w:eastAsia="fr-FR"/>
              </w:rPr>
            </w:pPr>
            <w:hyperlink r:id="rId110" w:history="1">
              <w:r w:rsidR="006C719A">
                <w:rPr>
                  <w:rStyle w:val="Lienhypertexte"/>
                </w:rPr>
                <w:t xml:space="preserve">RMN 1H </w:t>
              </w:r>
            </w:hyperlink>
          </w:p>
        </w:tc>
        <w:tc>
          <w:tcPr>
            <w:tcW w:w="0" w:type="auto"/>
            <w:vAlign w:val="center"/>
          </w:tcPr>
          <w:p w14:paraId="4D3BAE41" w14:textId="77777777" w:rsidR="006C719A" w:rsidRDefault="006C719A" w:rsidP="006C719A">
            <w:pPr>
              <w:spacing w:after="0"/>
            </w:pPr>
            <w:r>
              <w:t>RMN 1H</w:t>
            </w:r>
          </w:p>
        </w:tc>
        <w:tc>
          <w:tcPr>
            <w:tcW w:w="0" w:type="auto"/>
            <w:vAlign w:val="center"/>
          </w:tcPr>
          <w:p w14:paraId="0598C36A" w14:textId="77777777" w:rsidR="006C719A" w:rsidRPr="008844BA" w:rsidRDefault="006C719A" w:rsidP="006C719A">
            <w:pPr>
              <w:spacing w:after="0"/>
              <w:jc w:val="center"/>
              <w:rPr>
                <w:b/>
                <w:color w:val="365F91" w:themeColor="accent1" w:themeShade="BF"/>
                <w:lang w:eastAsia="fr-FR"/>
              </w:rPr>
            </w:pPr>
            <w:r w:rsidRPr="00D92207">
              <w:rPr>
                <w:noProof/>
                <w:lang w:eastAsia="fr-FR"/>
              </w:rPr>
              <w:drawing>
                <wp:inline distT="0" distB="0" distL="0" distR="0" wp14:anchorId="1F226056" wp14:editId="04D695E4">
                  <wp:extent cx="333510" cy="381154"/>
                  <wp:effectExtent l="0" t="0" r="9525"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0" w:type="auto"/>
            <w:vAlign w:val="center"/>
          </w:tcPr>
          <w:p w14:paraId="508D7E24" w14:textId="77777777" w:rsidR="006C719A" w:rsidRDefault="006C719A" w:rsidP="006C719A">
            <w:pPr>
              <w:pStyle w:val="Paragraphedeliste"/>
              <w:spacing w:after="0"/>
              <w:ind w:left="0"/>
              <w:jc w:val="center"/>
              <w:rPr>
                <w:lang w:eastAsia="fr-FR"/>
              </w:rPr>
            </w:pPr>
            <w:r>
              <w:rPr>
                <w:lang w:eastAsia="fr-FR"/>
              </w:rPr>
              <w:sym w:font="Wingdings" w:char="F06F"/>
            </w:r>
          </w:p>
        </w:tc>
      </w:tr>
    </w:tbl>
    <w:p w14:paraId="5F55E3B2" w14:textId="77777777" w:rsidR="006C719A" w:rsidRDefault="00C04E1D" w:rsidP="006C719A">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111" w:history="1">
        <w:r w:rsidR="006C719A" w:rsidRPr="00DB1136">
          <w:rPr>
            <w:rStyle w:val="Lienhypertexte"/>
            <w:rFonts w:ascii="Arial" w:hAnsi="Arial" w:cs="Arial"/>
            <w:color w:val="76923C" w:themeColor="accent3" w:themeShade="BF"/>
            <w:sz w:val="14"/>
            <w:szCs w:val="14"/>
            <w:u w:val="none"/>
            <w:shd w:val="clear" w:color="auto" w:fill="FFFFFF"/>
          </w:rPr>
          <w:t>Exporter</w:t>
        </w:r>
      </w:hyperlink>
      <w:r w:rsidR="006C719A" w:rsidRPr="00DB1136">
        <w:rPr>
          <w:rStyle w:val="Lienhypertexte"/>
          <w:rFonts w:ascii="Arial" w:hAnsi="Arial" w:cs="Arial"/>
          <w:color w:val="76923C" w:themeColor="accent3" w:themeShade="BF"/>
          <w:sz w:val="14"/>
          <w:szCs w:val="14"/>
          <w:u w:val="none"/>
          <w:shd w:val="clear" w:color="auto" w:fill="FFFFFF"/>
        </w:rPr>
        <w:t xml:space="preserve"> en</w:t>
      </w:r>
      <w:r w:rsidR="006C719A">
        <w:rPr>
          <w:rStyle w:val="Lienhypertexte"/>
          <w:rFonts w:ascii="Arial" w:hAnsi="Arial" w:cs="Arial"/>
          <w:color w:val="76923C" w:themeColor="accent3" w:themeShade="BF"/>
          <w:sz w:val="14"/>
          <w:szCs w:val="14"/>
          <w:u w:val="none"/>
          <w:shd w:val="clear" w:color="auto" w:fill="FFFFFF"/>
        </w:rPr>
        <w:t xml:space="preserve"> </w:t>
      </w:r>
      <w:r w:rsidR="006C719A">
        <w:rPr>
          <w:noProof/>
          <w:lang w:eastAsia="fr-FR"/>
        </w:rPr>
        <w:drawing>
          <wp:inline distT="0" distB="0" distL="0" distR="0" wp14:anchorId="37410CB8" wp14:editId="5591ADDC">
            <wp:extent cx="162000" cy="162000"/>
            <wp:effectExtent l="0" t="0" r="9525" b="9525"/>
            <wp:docPr id="243" name="Image 243"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6C719A">
        <w:rPr>
          <w:rStyle w:val="Lienhypertexte"/>
          <w:rFonts w:ascii="Arial" w:hAnsi="Arial" w:cs="Arial"/>
          <w:color w:val="76923C" w:themeColor="accent3" w:themeShade="BF"/>
          <w:sz w:val="14"/>
          <w:szCs w:val="14"/>
          <w:u w:val="none"/>
          <w:shd w:val="clear" w:color="auto" w:fill="FFFFFF"/>
        </w:rPr>
        <w:t xml:space="preserve"> </w:t>
      </w:r>
      <w:r w:rsidR="006C719A">
        <w:rPr>
          <w:rStyle w:val="Lienhypertexte"/>
          <w:rFonts w:ascii="Arial" w:hAnsi="Arial" w:cs="Arial"/>
          <w:color w:val="76923C" w:themeColor="accent3" w:themeShade="BF"/>
          <w:sz w:val="14"/>
          <w:szCs w:val="14"/>
          <w:shd w:val="clear" w:color="auto" w:fill="FFFFFF"/>
        </w:rPr>
        <w:t>ZIP</w:t>
      </w:r>
    </w:p>
    <w:p w14:paraId="7D0CFAF4" w14:textId="77777777" w:rsidR="00115343" w:rsidRDefault="00115343" w:rsidP="00115343">
      <w:pPr>
        <w:pStyle w:val="Paragraphedeliste"/>
        <w:spacing w:after="0"/>
        <w:ind w:left="0"/>
        <w:rPr>
          <w:b/>
          <w:color w:val="365F91" w:themeColor="accent1" w:themeShade="BF"/>
          <w:lang w:eastAsia="fr-FR"/>
        </w:rPr>
      </w:pPr>
    </w:p>
    <w:p w14:paraId="760453EE" w14:textId="77777777" w:rsidR="006C719A" w:rsidRPr="006C719A" w:rsidRDefault="006C719A" w:rsidP="006C719A">
      <w:pPr>
        <w:pStyle w:val="Paragraphedeliste"/>
        <w:spacing w:after="0"/>
        <w:ind w:left="0"/>
        <w:rPr>
          <w:b/>
          <w:color w:val="365F91" w:themeColor="accent1" w:themeShade="BF"/>
          <w:lang w:eastAsia="fr-FR"/>
        </w:rPr>
      </w:pPr>
      <w:r w:rsidRPr="006C719A">
        <w:rPr>
          <w:b/>
          <w:color w:val="365F91" w:themeColor="accent1" w:themeShade="BF"/>
          <w:lang w:eastAsia="fr-FR"/>
        </w:rPr>
        <w:t>Tests biologiques</w:t>
      </w:r>
    </w:p>
    <w:tbl>
      <w:tblPr>
        <w:tblStyle w:val="Grilledutableau"/>
        <w:tblW w:w="5000" w:type="pct"/>
        <w:tblLook w:val="04A0" w:firstRow="1" w:lastRow="0" w:firstColumn="1" w:lastColumn="0" w:noHBand="0" w:noVBand="1"/>
      </w:tblPr>
      <w:tblGrid>
        <w:gridCol w:w="961"/>
        <w:gridCol w:w="1582"/>
        <w:gridCol w:w="1810"/>
        <w:gridCol w:w="1586"/>
        <w:gridCol w:w="1318"/>
        <w:gridCol w:w="1366"/>
        <w:gridCol w:w="1420"/>
        <w:gridCol w:w="413"/>
      </w:tblGrid>
      <w:tr w:rsidR="006C719A" w14:paraId="5E3B1846" w14:textId="77777777" w:rsidTr="00C9629C">
        <w:trPr>
          <w:trHeight w:val="313"/>
        </w:trPr>
        <w:tc>
          <w:tcPr>
            <w:tcW w:w="461" w:type="pct"/>
            <w:vAlign w:val="center"/>
          </w:tcPr>
          <w:p w14:paraId="1F14C3E1" w14:textId="77777777" w:rsidR="006C719A" w:rsidRPr="00115343" w:rsidRDefault="006C719A" w:rsidP="00C04E1D">
            <w:pPr>
              <w:spacing w:after="0" w:line="240" w:lineRule="auto"/>
              <w:jc w:val="center"/>
              <w:rPr>
                <w:b/>
                <w:color w:val="365F91" w:themeColor="accent1" w:themeShade="BF"/>
                <w:lang w:eastAsia="fr-FR"/>
              </w:rPr>
            </w:pPr>
            <w:r>
              <w:rPr>
                <w:b/>
                <w:color w:val="365F91" w:themeColor="accent1" w:themeShade="BF"/>
                <w:lang w:eastAsia="fr-FR"/>
              </w:rPr>
              <w:t>Cible</w:t>
            </w:r>
            <w:r w:rsidRPr="00115343">
              <w:rPr>
                <w:b/>
                <w:color w:val="365F91" w:themeColor="accent1" w:themeShade="BF"/>
                <w:lang w:eastAsia="fr-FR"/>
              </w:rPr>
              <w:t xml:space="preserve"> </w:t>
            </w:r>
          </w:p>
        </w:tc>
        <w:tc>
          <w:tcPr>
            <w:tcW w:w="758" w:type="pct"/>
            <w:vAlign w:val="center"/>
          </w:tcPr>
          <w:p w14:paraId="7AAB504C" w14:textId="77777777" w:rsidR="006C719A" w:rsidRPr="00115343" w:rsidRDefault="00C04E1D" w:rsidP="00C04E1D">
            <w:pPr>
              <w:spacing w:after="0" w:line="240" w:lineRule="auto"/>
              <w:jc w:val="center"/>
              <w:rPr>
                <w:b/>
                <w:color w:val="365F91" w:themeColor="accent1" w:themeShade="BF"/>
                <w:lang w:eastAsia="fr-FR"/>
              </w:rPr>
            </w:pPr>
            <w:hyperlink r:id="rId112" w:history="1">
              <w:r w:rsidR="006C719A" w:rsidRPr="006C719A">
                <w:rPr>
                  <w:b/>
                  <w:color w:val="365F91" w:themeColor="accent1" w:themeShade="BF"/>
                  <w:lang w:eastAsia="fr-FR"/>
                </w:rPr>
                <w:t>Réf. test</w:t>
              </w:r>
            </w:hyperlink>
          </w:p>
        </w:tc>
        <w:tc>
          <w:tcPr>
            <w:tcW w:w="867" w:type="pct"/>
            <w:vAlign w:val="center"/>
          </w:tcPr>
          <w:p w14:paraId="19347157" w14:textId="77777777" w:rsidR="006C719A" w:rsidRPr="00115343" w:rsidRDefault="006C719A" w:rsidP="00C04E1D">
            <w:pPr>
              <w:spacing w:after="0" w:line="240" w:lineRule="auto"/>
              <w:jc w:val="center"/>
              <w:rPr>
                <w:b/>
                <w:color w:val="365F91" w:themeColor="accent1" w:themeShade="BF"/>
                <w:lang w:eastAsia="fr-FR"/>
              </w:rPr>
            </w:pPr>
            <w:r w:rsidRPr="00115343">
              <w:rPr>
                <w:b/>
                <w:color w:val="365F91" w:themeColor="accent1" w:themeShade="BF"/>
                <w:lang w:eastAsia="fr-FR"/>
              </w:rPr>
              <w:t xml:space="preserve">Date </w:t>
            </w:r>
          </w:p>
        </w:tc>
        <w:tc>
          <w:tcPr>
            <w:tcW w:w="760" w:type="pct"/>
            <w:vAlign w:val="center"/>
          </w:tcPr>
          <w:p w14:paraId="0BECE8A8" w14:textId="77777777" w:rsidR="006C719A" w:rsidRPr="00115343" w:rsidRDefault="006C719A" w:rsidP="00C04E1D">
            <w:pPr>
              <w:spacing w:after="0" w:line="240" w:lineRule="auto"/>
              <w:jc w:val="center"/>
              <w:rPr>
                <w:b/>
                <w:color w:val="365F91" w:themeColor="accent1" w:themeShade="BF"/>
                <w:lang w:eastAsia="fr-FR"/>
              </w:rPr>
            </w:pPr>
            <w:r w:rsidRPr="00115343">
              <w:rPr>
                <w:b/>
                <w:color w:val="365F91" w:themeColor="accent1" w:themeShade="BF"/>
                <w:lang w:eastAsia="fr-FR"/>
              </w:rPr>
              <w:t xml:space="preserve">Méthode </w:t>
            </w:r>
          </w:p>
        </w:tc>
        <w:tc>
          <w:tcPr>
            <w:tcW w:w="631" w:type="pct"/>
            <w:vAlign w:val="center"/>
          </w:tcPr>
          <w:p w14:paraId="1AA6248A" w14:textId="77777777" w:rsidR="006C719A" w:rsidRPr="008844BA" w:rsidRDefault="006C719A" w:rsidP="00C04E1D">
            <w:pPr>
              <w:spacing w:after="0" w:line="240" w:lineRule="auto"/>
              <w:jc w:val="center"/>
              <w:rPr>
                <w:b/>
                <w:color w:val="365F91" w:themeColor="accent1" w:themeShade="BF"/>
                <w:lang w:eastAsia="fr-FR"/>
              </w:rPr>
            </w:pPr>
            <w:r>
              <w:rPr>
                <w:b/>
                <w:color w:val="365F91" w:themeColor="accent1" w:themeShade="BF"/>
                <w:lang w:eastAsia="fr-FR"/>
              </w:rPr>
              <w:t>Titre</w:t>
            </w:r>
          </w:p>
        </w:tc>
        <w:tc>
          <w:tcPr>
            <w:tcW w:w="654" w:type="pct"/>
            <w:vAlign w:val="center"/>
          </w:tcPr>
          <w:p w14:paraId="72D47BC0" w14:textId="77777777" w:rsidR="006C719A" w:rsidRPr="008844BA" w:rsidRDefault="006C719A" w:rsidP="00C04E1D">
            <w:pPr>
              <w:spacing w:after="0" w:line="240" w:lineRule="auto"/>
              <w:jc w:val="center"/>
              <w:rPr>
                <w:b/>
                <w:color w:val="365F91" w:themeColor="accent1" w:themeShade="BF"/>
                <w:lang w:eastAsia="fr-FR"/>
              </w:rPr>
            </w:pPr>
            <w:r w:rsidRPr="008844BA">
              <w:rPr>
                <w:b/>
                <w:color w:val="365F91" w:themeColor="accent1" w:themeShade="BF"/>
                <w:lang w:eastAsia="fr-FR"/>
              </w:rPr>
              <w:t>Type</w:t>
            </w:r>
          </w:p>
        </w:tc>
        <w:tc>
          <w:tcPr>
            <w:tcW w:w="680" w:type="pct"/>
            <w:vAlign w:val="center"/>
          </w:tcPr>
          <w:p w14:paraId="5C9C68BD" w14:textId="77777777" w:rsidR="006C719A" w:rsidRPr="008844BA" w:rsidRDefault="006C719A" w:rsidP="00C04E1D">
            <w:pPr>
              <w:spacing w:after="0" w:line="240" w:lineRule="auto"/>
              <w:jc w:val="center"/>
              <w:rPr>
                <w:b/>
                <w:color w:val="365F91" w:themeColor="accent1" w:themeShade="BF"/>
                <w:lang w:eastAsia="fr-FR"/>
              </w:rPr>
            </w:pPr>
            <w:r w:rsidRPr="008844BA">
              <w:rPr>
                <w:b/>
                <w:color w:val="365F91" w:themeColor="accent1" w:themeShade="BF"/>
                <w:lang w:eastAsia="fr-FR"/>
              </w:rPr>
              <w:t>Aperçu</w:t>
            </w:r>
          </w:p>
        </w:tc>
        <w:tc>
          <w:tcPr>
            <w:tcW w:w="189" w:type="pct"/>
            <w:vAlign w:val="center"/>
          </w:tcPr>
          <w:p w14:paraId="776AFB64" w14:textId="77777777" w:rsidR="006C719A" w:rsidRDefault="006C719A" w:rsidP="00C04E1D">
            <w:pPr>
              <w:pStyle w:val="Paragraphedeliste"/>
              <w:spacing w:after="0"/>
              <w:ind w:left="0"/>
              <w:jc w:val="center"/>
              <w:rPr>
                <w:lang w:eastAsia="fr-FR"/>
              </w:rPr>
            </w:pPr>
          </w:p>
        </w:tc>
      </w:tr>
      <w:tr w:rsidR="006C719A" w14:paraId="192B1E69" w14:textId="77777777" w:rsidTr="00C9629C">
        <w:trPr>
          <w:trHeight w:val="313"/>
        </w:trPr>
        <w:tc>
          <w:tcPr>
            <w:tcW w:w="461" w:type="pct"/>
            <w:vAlign w:val="center"/>
          </w:tcPr>
          <w:p w14:paraId="1C1F1378" w14:textId="77777777" w:rsidR="006C719A" w:rsidRDefault="00A31DAC" w:rsidP="00C04E1D">
            <w:pPr>
              <w:spacing w:after="0" w:line="240" w:lineRule="auto"/>
              <w:rPr>
                <w:sz w:val="24"/>
                <w:szCs w:val="24"/>
                <w:lang w:eastAsia="fr-FR"/>
              </w:rPr>
            </w:pPr>
            <w:r>
              <w:rPr>
                <w:rStyle w:val="Citation1"/>
              </w:rPr>
              <w:t>ATB-Ha</w:t>
            </w:r>
          </w:p>
        </w:tc>
        <w:tc>
          <w:tcPr>
            <w:tcW w:w="758" w:type="pct"/>
            <w:vAlign w:val="center"/>
          </w:tcPr>
          <w:p w14:paraId="6F3A947E" w14:textId="77777777" w:rsidR="006C719A" w:rsidRDefault="00A31DAC" w:rsidP="00C04E1D">
            <w:pPr>
              <w:spacing w:after="0"/>
            </w:pPr>
            <w:r w:rsidRPr="00A31DAC">
              <w:rPr>
                <w:rStyle w:val="Lienhypertexte"/>
              </w:rPr>
              <w:t>CH04</w:t>
            </w:r>
          </w:p>
        </w:tc>
        <w:tc>
          <w:tcPr>
            <w:tcW w:w="867" w:type="pct"/>
            <w:vAlign w:val="center"/>
          </w:tcPr>
          <w:p w14:paraId="355FA4ED" w14:textId="77777777" w:rsidR="006C719A" w:rsidRDefault="006C719A" w:rsidP="00A31DAC">
            <w:pPr>
              <w:spacing w:after="0"/>
            </w:pPr>
            <w:r>
              <w:t>03/0</w:t>
            </w:r>
            <w:r w:rsidR="00A31DAC">
              <w:t>2</w:t>
            </w:r>
            <w:r>
              <w:t>/201</w:t>
            </w:r>
            <w:r w:rsidR="00A31DAC">
              <w:t>4</w:t>
            </w:r>
          </w:p>
        </w:tc>
        <w:tc>
          <w:tcPr>
            <w:tcW w:w="760" w:type="pct"/>
            <w:vAlign w:val="center"/>
          </w:tcPr>
          <w:p w14:paraId="3146FB61" w14:textId="77777777" w:rsidR="006C719A" w:rsidRDefault="00A31DAC" w:rsidP="00C04E1D">
            <w:pPr>
              <w:spacing w:after="0"/>
            </w:pPr>
            <w:proofErr w:type="spellStart"/>
            <w:r>
              <w:rPr>
                <w:rStyle w:val="value"/>
              </w:rPr>
              <w:t>Halomonas</w:t>
            </w:r>
            <w:proofErr w:type="spellEnd"/>
            <w:r>
              <w:rPr>
                <w:rStyle w:val="value"/>
              </w:rPr>
              <w:t xml:space="preserve"> </w:t>
            </w:r>
            <w:proofErr w:type="spellStart"/>
            <w:r>
              <w:rPr>
                <w:rStyle w:val="value"/>
              </w:rPr>
              <w:t>aquamarina</w:t>
            </w:r>
            <w:proofErr w:type="spellEnd"/>
          </w:p>
        </w:tc>
        <w:tc>
          <w:tcPr>
            <w:tcW w:w="631" w:type="pct"/>
            <w:vAlign w:val="center"/>
          </w:tcPr>
          <w:p w14:paraId="0B268591" w14:textId="77777777" w:rsidR="006C719A" w:rsidRDefault="00C04E1D" w:rsidP="00A31DAC">
            <w:pPr>
              <w:spacing w:after="0" w:line="240" w:lineRule="auto"/>
              <w:rPr>
                <w:sz w:val="24"/>
                <w:szCs w:val="24"/>
                <w:lang w:eastAsia="fr-FR"/>
              </w:rPr>
            </w:pPr>
            <w:hyperlink r:id="rId113" w:history="1">
              <w:r w:rsidR="00A31DAC">
                <w:rPr>
                  <w:rStyle w:val="Lienhypertexte"/>
                </w:rPr>
                <w:t>Courbe croissance</w:t>
              </w:r>
              <w:r w:rsidR="006C719A">
                <w:rPr>
                  <w:rStyle w:val="Lienhypertexte"/>
                </w:rPr>
                <w:t xml:space="preserve"> </w:t>
              </w:r>
            </w:hyperlink>
          </w:p>
        </w:tc>
        <w:tc>
          <w:tcPr>
            <w:tcW w:w="654" w:type="pct"/>
            <w:vAlign w:val="center"/>
          </w:tcPr>
          <w:p w14:paraId="5FDED089" w14:textId="77777777" w:rsidR="006C719A" w:rsidRDefault="00A31DAC" w:rsidP="00C04E1D">
            <w:pPr>
              <w:spacing w:after="0"/>
            </w:pPr>
            <w:r>
              <w:t>Autre</w:t>
            </w:r>
          </w:p>
        </w:tc>
        <w:tc>
          <w:tcPr>
            <w:tcW w:w="680" w:type="pct"/>
            <w:vAlign w:val="center"/>
          </w:tcPr>
          <w:p w14:paraId="01F2EED7" w14:textId="77777777" w:rsidR="006C719A" w:rsidRPr="008844BA" w:rsidRDefault="006C719A" w:rsidP="00C04E1D">
            <w:pPr>
              <w:spacing w:after="0"/>
              <w:jc w:val="center"/>
              <w:rPr>
                <w:b/>
                <w:color w:val="365F91" w:themeColor="accent1" w:themeShade="BF"/>
                <w:lang w:eastAsia="fr-FR"/>
              </w:rPr>
            </w:pPr>
            <w:r w:rsidRPr="00D92207">
              <w:rPr>
                <w:noProof/>
                <w:lang w:eastAsia="fr-FR"/>
              </w:rPr>
              <w:drawing>
                <wp:inline distT="0" distB="0" distL="0" distR="0" wp14:anchorId="50C7A18B" wp14:editId="158D3C6C">
                  <wp:extent cx="333510" cy="381154"/>
                  <wp:effectExtent l="0" t="0" r="9525" b="0"/>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189" w:type="pct"/>
            <w:vAlign w:val="center"/>
          </w:tcPr>
          <w:p w14:paraId="5FC16421" w14:textId="77777777" w:rsidR="006C719A" w:rsidRDefault="006C719A" w:rsidP="00C04E1D">
            <w:pPr>
              <w:pStyle w:val="Paragraphedeliste"/>
              <w:spacing w:after="0"/>
              <w:ind w:left="0"/>
              <w:jc w:val="center"/>
              <w:rPr>
                <w:lang w:eastAsia="fr-FR"/>
              </w:rPr>
            </w:pPr>
            <w:r>
              <w:rPr>
                <w:lang w:eastAsia="fr-FR"/>
              </w:rPr>
              <w:sym w:font="Wingdings" w:char="F06F"/>
            </w:r>
          </w:p>
        </w:tc>
      </w:tr>
    </w:tbl>
    <w:p w14:paraId="263A5326" w14:textId="77777777" w:rsidR="00A31DAC" w:rsidRDefault="00C04E1D" w:rsidP="00A31DAC">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114" w:history="1">
        <w:r w:rsidR="00A31DAC" w:rsidRPr="00DB1136">
          <w:rPr>
            <w:rStyle w:val="Lienhypertexte"/>
            <w:rFonts w:ascii="Arial" w:hAnsi="Arial" w:cs="Arial"/>
            <w:color w:val="76923C" w:themeColor="accent3" w:themeShade="BF"/>
            <w:sz w:val="14"/>
            <w:szCs w:val="14"/>
            <w:u w:val="none"/>
            <w:shd w:val="clear" w:color="auto" w:fill="FFFFFF"/>
          </w:rPr>
          <w:t>Exporter</w:t>
        </w:r>
      </w:hyperlink>
      <w:r w:rsidR="00A31DAC" w:rsidRPr="00DB1136">
        <w:rPr>
          <w:rStyle w:val="Lienhypertexte"/>
          <w:rFonts w:ascii="Arial" w:hAnsi="Arial" w:cs="Arial"/>
          <w:color w:val="76923C" w:themeColor="accent3" w:themeShade="BF"/>
          <w:sz w:val="14"/>
          <w:szCs w:val="14"/>
          <w:u w:val="none"/>
          <w:shd w:val="clear" w:color="auto" w:fill="FFFFFF"/>
        </w:rPr>
        <w:t xml:space="preserve"> en</w:t>
      </w:r>
      <w:r w:rsidR="00A31DAC">
        <w:rPr>
          <w:rStyle w:val="Lienhypertexte"/>
          <w:rFonts w:ascii="Arial" w:hAnsi="Arial" w:cs="Arial"/>
          <w:color w:val="76923C" w:themeColor="accent3" w:themeShade="BF"/>
          <w:sz w:val="14"/>
          <w:szCs w:val="14"/>
          <w:u w:val="none"/>
          <w:shd w:val="clear" w:color="auto" w:fill="FFFFFF"/>
        </w:rPr>
        <w:t xml:space="preserve"> </w:t>
      </w:r>
      <w:r w:rsidR="00A31DAC">
        <w:rPr>
          <w:noProof/>
          <w:lang w:eastAsia="fr-FR"/>
        </w:rPr>
        <w:drawing>
          <wp:inline distT="0" distB="0" distL="0" distR="0" wp14:anchorId="6653B66D" wp14:editId="348A6078">
            <wp:extent cx="162000" cy="162000"/>
            <wp:effectExtent l="0" t="0" r="9525" b="9525"/>
            <wp:docPr id="245" name="Image 245"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A31DAC">
        <w:rPr>
          <w:rStyle w:val="Lienhypertexte"/>
          <w:rFonts w:ascii="Arial" w:hAnsi="Arial" w:cs="Arial"/>
          <w:color w:val="76923C" w:themeColor="accent3" w:themeShade="BF"/>
          <w:sz w:val="14"/>
          <w:szCs w:val="14"/>
          <w:u w:val="none"/>
          <w:shd w:val="clear" w:color="auto" w:fill="FFFFFF"/>
        </w:rPr>
        <w:t xml:space="preserve"> </w:t>
      </w:r>
      <w:r w:rsidR="00A31DAC">
        <w:rPr>
          <w:rStyle w:val="Lienhypertexte"/>
          <w:rFonts w:ascii="Arial" w:hAnsi="Arial" w:cs="Arial"/>
          <w:color w:val="76923C" w:themeColor="accent3" w:themeShade="BF"/>
          <w:sz w:val="14"/>
          <w:szCs w:val="14"/>
          <w:shd w:val="clear" w:color="auto" w:fill="FFFFFF"/>
        </w:rPr>
        <w:t>ZIP</w:t>
      </w:r>
    </w:p>
    <w:p w14:paraId="2694AAB4" w14:textId="77777777" w:rsidR="006C719A" w:rsidRDefault="006C719A" w:rsidP="00115343">
      <w:pPr>
        <w:pStyle w:val="Paragraphedeliste"/>
        <w:spacing w:after="0"/>
        <w:ind w:left="0"/>
        <w:rPr>
          <w:b/>
          <w:color w:val="365F91" w:themeColor="accent1" w:themeShade="BF"/>
          <w:lang w:eastAsia="fr-FR"/>
        </w:rPr>
      </w:pPr>
    </w:p>
    <w:p w14:paraId="30658353" w14:textId="77777777" w:rsidR="00A31DAC" w:rsidRDefault="00A31DAC" w:rsidP="00115343">
      <w:pPr>
        <w:pStyle w:val="Paragraphedeliste"/>
        <w:spacing w:after="0"/>
        <w:ind w:left="0"/>
        <w:rPr>
          <w:b/>
          <w:color w:val="365F91" w:themeColor="accent1" w:themeShade="BF"/>
          <w:lang w:eastAsia="fr-FR"/>
        </w:rPr>
      </w:pPr>
      <w:r>
        <w:rPr>
          <w:b/>
          <w:color w:val="365F91" w:themeColor="accent1" w:themeShade="BF"/>
          <w:lang w:eastAsia="fr-FR"/>
        </w:rPr>
        <w:t>Molécules</w:t>
      </w:r>
    </w:p>
    <w:tbl>
      <w:tblPr>
        <w:tblStyle w:val="Grilledutableau"/>
        <w:tblW w:w="5000" w:type="pct"/>
        <w:tblLook w:val="04A0" w:firstRow="1" w:lastRow="0" w:firstColumn="1" w:lastColumn="0" w:noHBand="0" w:noVBand="1"/>
      </w:tblPr>
      <w:tblGrid>
        <w:gridCol w:w="714"/>
        <w:gridCol w:w="1650"/>
        <w:gridCol w:w="1269"/>
        <w:gridCol w:w="1380"/>
        <w:gridCol w:w="1046"/>
        <w:gridCol w:w="1324"/>
        <w:gridCol w:w="1600"/>
        <w:gridCol w:w="1000"/>
        <w:gridCol w:w="473"/>
      </w:tblGrid>
      <w:tr w:rsidR="00F16275" w14:paraId="520C6891" w14:textId="77777777" w:rsidTr="00F16275">
        <w:trPr>
          <w:trHeight w:val="313"/>
        </w:trPr>
        <w:tc>
          <w:tcPr>
            <w:tcW w:w="341" w:type="pct"/>
            <w:vAlign w:val="center"/>
          </w:tcPr>
          <w:p w14:paraId="416BC904" w14:textId="77777777" w:rsidR="00F16275" w:rsidRPr="00A31DAC" w:rsidRDefault="00C04E1D" w:rsidP="00A31DAC">
            <w:pPr>
              <w:spacing w:after="0" w:line="240" w:lineRule="auto"/>
              <w:jc w:val="center"/>
              <w:rPr>
                <w:b/>
                <w:color w:val="365F91" w:themeColor="accent1" w:themeShade="BF"/>
                <w:lang w:eastAsia="fr-FR"/>
              </w:rPr>
            </w:pPr>
            <w:hyperlink r:id="rId115" w:history="1">
              <w:r w:rsidR="00F16275" w:rsidRPr="00A31DAC">
                <w:rPr>
                  <w:b/>
                  <w:color w:val="365F91" w:themeColor="accent1" w:themeShade="BF"/>
                  <w:lang w:eastAsia="fr-FR"/>
                </w:rPr>
                <w:t>N°</w:t>
              </w:r>
            </w:hyperlink>
          </w:p>
        </w:tc>
        <w:tc>
          <w:tcPr>
            <w:tcW w:w="789" w:type="pct"/>
            <w:vAlign w:val="center"/>
          </w:tcPr>
          <w:p w14:paraId="5F0B6B54" w14:textId="77777777" w:rsidR="00F16275" w:rsidRPr="00A31DAC" w:rsidRDefault="00C04E1D" w:rsidP="00A31DAC">
            <w:pPr>
              <w:jc w:val="center"/>
              <w:rPr>
                <w:b/>
                <w:color w:val="365F91" w:themeColor="accent1" w:themeShade="BF"/>
                <w:lang w:eastAsia="fr-FR"/>
              </w:rPr>
            </w:pPr>
            <w:hyperlink r:id="rId116" w:history="1">
              <w:r w:rsidR="00F16275" w:rsidRPr="00A31DAC">
                <w:rPr>
                  <w:b/>
                  <w:color w:val="365F91" w:themeColor="accent1" w:themeShade="BF"/>
                  <w:lang w:eastAsia="fr-FR"/>
                </w:rPr>
                <w:t>Nom commun</w:t>
              </w:r>
            </w:hyperlink>
          </w:p>
        </w:tc>
        <w:tc>
          <w:tcPr>
            <w:tcW w:w="607" w:type="pct"/>
            <w:vAlign w:val="center"/>
          </w:tcPr>
          <w:p w14:paraId="54215D4A" w14:textId="77777777" w:rsidR="00F16275" w:rsidRPr="00A31DAC" w:rsidRDefault="00C04E1D" w:rsidP="00A31DAC">
            <w:pPr>
              <w:jc w:val="center"/>
              <w:rPr>
                <w:b/>
                <w:color w:val="365F91" w:themeColor="accent1" w:themeShade="BF"/>
                <w:lang w:eastAsia="fr-FR"/>
              </w:rPr>
            </w:pPr>
            <w:hyperlink r:id="rId117" w:history="1">
              <w:r w:rsidR="00F16275" w:rsidRPr="00A31DAC">
                <w:rPr>
                  <w:b/>
                  <w:color w:val="365F91" w:themeColor="accent1" w:themeShade="BF"/>
                  <w:lang w:eastAsia="fr-FR"/>
                </w:rPr>
                <w:t>Famille Chimique</w:t>
              </w:r>
            </w:hyperlink>
          </w:p>
        </w:tc>
        <w:tc>
          <w:tcPr>
            <w:tcW w:w="660" w:type="pct"/>
            <w:vAlign w:val="center"/>
          </w:tcPr>
          <w:p w14:paraId="1F04CFAE" w14:textId="77777777" w:rsidR="00F16275" w:rsidRPr="00A31DAC" w:rsidRDefault="00C04E1D" w:rsidP="00A31DAC">
            <w:pPr>
              <w:spacing w:after="0" w:line="240" w:lineRule="auto"/>
              <w:jc w:val="center"/>
              <w:rPr>
                <w:b/>
                <w:color w:val="365F91" w:themeColor="accent1" w:themeShade="BF"/>
                <w:lang w:eastAsia="fr-FR"/>
              </w:rPr>
            </w:pPr>
            <w:hyperlink r:id="rId118" w:history="1">
              <w:r w:rsidR="00F16275" w:rsidRPr="00A31DAC">
                <w:rPr>
                  <w:b/>
                  <w:color w:val="365F91" w:themeColor="accent1" w:themeShade="BF"/>
                  <w:lang w:eastAsia="fr-FR"/>
                </w:rPr>
                <w:t>Formule brute</w:t>
              </w:r>
            </w:hyperlink>
          </w:p>
        </w:tc>
        <w:tc>
          <w:tcPr>
            <w:tcW w:w="500" w:type="pct"/>
            <w:vAlign w:val="center"/>
          </w:tcPr>
          <w:p w14:paraId="169FF9FD" w14:textId="77777777" w:rsidR="00F16275" w:rsidRPr="00A31DAC" w:rsidRDefault="00C04E1D" w:rsidP="00A31DAC">
            <w:pPr>
              <w:jc w:val="center"/>
              <w:rPr>
                <w:b/>
                <w:color w:val="365F91" w:themeColor="accent1" w:themeShade="BF"/>
                <w:lang w:eastAsia="fr-FR"/>
              </w:rPr>
            </w:pPr>
            <w:hyperlink r:id="rId119" w:history="1">
              <w:r w:rsidR="00F16275" w:rsidRPr="00A31DAC">
                <w:rPr>
                  <w:b/>
                  <w:color w:val="365F91" w:themeColor="accent1" w:themeShade="BF"/>
                  <w:lang w:eastAsia="fr-FR"/>
                </w:rPr>
                <w:t>M (g/mol)</w:t>
              </w:r>
            </w:hyperlink>
          </w:p>
        </w:tc>
        <w:tc>
          <w:tcPr>
            <w:tcW w:w="633" w:type="pct"/>
            <w:vAlign w:val="center"/>
          </w:tcPr>
          <w:p w14:paraId="12462618" w14:textId="77777777" w:rsidR="00F16275" w:rsidRPr="00A31DAC" w:rsidRDefault="00F16275" w:rsidP="00A31DAC">
            <w:pPr>
              <w:spacing w:after="0" w:line="240" w:lineRule="auto"/>
              <w:jc w:val="center"/>
              <w:rPr>
                <w:b/>
                <w:color w:val="365F91" w:themeColor="accent1" w:themeShade="BF"/>
                <w:lang w:eastAsia="fr-FR"/>
              </w:rPr>
            </w:pPr>
            <w:r w:rsidRPr="00A31DAC">
              <w:rPr>
                <w:b/>
                <w:color w:val="365F91" w:themeColor="accent1" w:themeShade="BF"/>
                <w:lang w:eastAsia="fr-FR"/>
              </w:rPr>
              <w:t>Titre</w:t>
            </w:r>
          </w:p>
        </w:tc>
        <w:tc>
          <w:tcPr>
            <w:tcW w:w="765" w:type="pct"/>
            <w:vAlign w:val="center"/>
          </w:tcPr>
          <w:p w14:paraId="28302FA0" w14:textId="77777777" w:rsidR="00F16275" w:rsidRPr="00A31DAC" w:rsidRDefault="00F16275" w:rsidP="00A31DAC">
            <w:pPr>
              <w:spacing w:after="0" w:line="240" w:lineRule="auto"/>
              <w:jc w:val="center"/>
              <w:rPr>
                <w:b/>
                <w:color w:val="365F91" w:themeColor="accent1" w:themeShade="BF"/>
                <w:lang w:eastAsia="fr-FR"/>
              </w:rPr>
            </w:pPr>
            <w:r w:rsidRPr="00A31DAC">
              <w:rPr>
                <w:b/>
                <w:color w:val="365F91" w:themeColor="accent1" w:themeShade="BF"/>
                <w:lang w:eastAsia="fr-FR"/>
              </w:rPr>
              <w:t>Type</w:t>
            </w:r>
          </w:p>
        </w:tc>
        <w:tc>
          <w:tcPr>
            <w:tcW w:w="478" w:type="pct"/>
            <w:vAlign w:val="center"/>
          </w:tcPr>
          <w:p w14:paraId="5B9FDCD9" w14:textId="77777777" w:rsidR="00F16275" w:rsidRPr="00A31DAC" w:rsidRDefault="00F16275" w:rsidP="00A31DAC">
            <w:pPr>
              <w:spacing w:after="0" w:line="240" w:lineRule="auto"/>
              <w:jc w:val="center"/>
              <w:rPr>
                <w:b/>
                <w:color w:val="365F91" w:themeColor="accent1" w:themeShade="BF"/>
                <w:lang w:eastAsia="fr-FR"/>
              </w:rPr>
            </w:pPr>
            <w:r w:rsidRPr="00A31DAC">
              <w:rPr>
                <w:b/>
                <w:color w:val="365F91" w:themeColor="accent1" w:themeShade="BF"/>
                <w:lang w:eastAsia="fr-FR"/>
              </w:rPr>
              <w:t>Aperçu</w:t>
            </w:r>
          </w:p>
        </w:tc>
        <w:tc>
          <w:tcPr>
            <w:tcW w:w="226" w:type="pct"/>
            <w:vAlign w:val="center"/>
          </w:tcPr>
          <w:p w14:paraId="1EE854DD" w14:textId="77777777" w:rsidR="00F16275" w:rsidRDefault="00F16275" w:rsidP="00A31DAC">
            <w:pPr>
              <w:pStyle w:val="Paragraphedeliste"/>
              <w:spacing w:after="0"/>
              <w:ind w:left="0"/>
              <w:jc w:val="center"/>
              <w:rPr>
                <w:lang w:eastAsia="fr-FR"/>
              </w:rPr>
            </w:pPr>
          </w:p>
        </w:tc>
      </w:tr>
      <w:tr w:rsidR="00F16275" w14:paraId="7FDBACB9" w14:textId="77777777" w:rsidTr="00F16275">
        <w:trPr>
          <w:trHeight w:val="313"/>
        </w:trPr>
        <w:tc>
          <w:tcPr>
            <w:tcW w:w="341" w:type="pct"/>
            <w:vAlign w:val="center"/>
          </w:tcPr>
          <w:p w14:paraId="41146B0D" w14:textId="77777777" w:rsidR="00F16275" w:rsidRDefault="00F16275" w:rsidP="00F16275">
            <w:pPr>
              <w:spacing w:after="0" w:line="240" w:lineRule="auto"/>
              <w:jc w:val="center"/>
              <w:rPr>
                <w:sz w:val="24"/>
                <w:szCs w:val="24"/>
                <w:lang w:eastAsia="fr-FR"/>
              </w:rPr>
            </w:pPr>
            <w:r>
              <w:rPr>
                <w:rStyle w:val="Citation1"/>
              </w:rPr>
              <w:t>1</w:t>
            </w:r>
          </w:p>
        </w:tc>
        <w:tc>
          <w:tcPr>
            <w:tcW w:w="789" w:type="pct"/>
            <w:vAlign w:val="center"/>
          </w:tcPr>
          <w:p w14:paraId="475BAC89" w14:textId="77777777" w:rsidR="00F16275" w:rsidRDefault="00F16275" w:rsidP="00F16275">
            <w:pPr>
              <w:spacing w:after="0" w:line="240" w:lineRule="auto"/>
              <w:divId w:val="1350831598"/>
              <w:rPr>
                <w:sz w:val="24"/>
                <w:szCs w:val="24"/>
                <w:lang w:eastAsia="fr-FR"/>
              </w:rPr>
            </w:pPr>
            <w:proofErr w:type="spellStart"/>
            <w:r>
              <w:t>Ilimaquinone</w:t>
            </w:r>
            <w:proofErr w:type="spellEnd"/>
          </w:p>
        </w:tc>
        <w:tc>
          <w:tcPr>
            <w:tcW w:w="607" w:type="pct"/>
            <w:vAlign w:val="center"/>
          </w:tcPr>
          <w:p w14:paraId="22F6E34E" w14:textId="77777777" w:rsidR="00F16275" w:rsidRDefault="00F16275" w:rsidP="00F16275">
            <w:pPr>
              <w:divId w:val="1998219267"/>
            </w:pPr>
            <w:r>
              <w:t>Terpène - Quinone</w:t>
            </w:r>
          </w:p>
        </w:tc>
        <w:tc>
          <w:tcPr>
            <w:tcW w:w="660" w:type="pct"/>
            <w:vAlign w:val="center"/>
          </w:tcPr>
          <w:p w14:paraId="747AF183" w14:textId="77777777" w:rsidR="00F16275" w:rsidRDefault="00F16275" w:rsidP="00F16275">
            <w:pPr>
              <w:divId w:val="1411779272"/>
            </w:pPr>
            <w:r>
              <w:t>C22H30O4</w:t>
            </w:r>
          </w:p>
        </w:tc>
        <w:tc>
          <w:tcPr>
            <w:tcW w:w="500" w:type="pct"/>
            <w:vAlign w:val="center"/>
          </w:tcPr>
          <w:p w14:paraId="2B90280D" w14:textId="77777777" w:rsidR="00F16275" w:rsidRDefault="00F16275" w:rsidP="00F16275">
            <w:pPr>
              <w:divId w:val="910238689"/>
            </w:pPr>
            <w:r>
              <w:t>358,47</w:t>
            </w:r>
          </w:p>
        </w:tc>
        <w:tc>
          <w:tcPr>
            <w:tcW w:w="633" w:type="pct"/>
            <w:vAlign w:val="center"/>
          </w:tcPr>
          <w:p w14:paraId="545D3F22" w14:textId="77777777" w:rsidR="00F16275" w:rsidRDefault="00C04E1D" w:rsidP="00F16275">
            <w:pPr>
              <w:spacing w:after="0" w:line="240" w:lineRule="auto"/>
              <w:rPr>
                <w:sz w:val="24"/>
                <w:szCs w:val="24"/>
                <w:lang w:eastAsia="fr-FR"/>
              </w:rPr>
            </w:pPr>
            <w:hyperlink r:id="rId120" w:history="1">
              <w:r w:rsidR="00F16275">
                <w:rPr>
                  <w:rStyle w:val="Lienhypertexte"/>
                </w:rPr>
                <w:t xml:space="preserve">Pub Chang 2003 </w:t>
              </w:r>
            </w:hyperlink>
          </w:p>
        </w:tc>
        <w:tc>
          <w:tcPr>
            <w:tcW w:w="765" w:type="pct"/>
            <w:vAlign w:val="center"/>
          </w:tcPr>
          <w:p w14:paraId="184BCEF9" w14:textId="77777777" w:rsidR="00F16275" w:rsidRDefault="00F16275" w:rsidP="00F16275">
            <w:r>
              <w:t>Bibliographie</w:t>
            </w:r>
          </w:p>
        </w:tc>
        <w:tc>
          <w:tcPr>
            <w:tcW w:w="478" w:type="pct"/>
            <w:vAlign w:val="center"/>
          </w:tcPr>
          <w:p w14:paraId="2F4FF535" w14:textId="77777777" w:rsidR="00F16275" w:rsidRPr="008844BA" w:rsidRDefault="00F16275" w:rsidP="00F16275">
            <w:pPr>
              <w:spacing w:after="0"/>
              <w:jc w:val="center"/>
              <w:rPr>
                <w:b/>
                <w:color w:val="365F91" w:themeColor="accent1" w:themeShade="BF"/>
                <w:lang w:eastAsia="fr-FR"/>
              </w:rPr>
            </w:pPr>
            <w:r w:rsidRPr="00D92207">
              <w:rPr>
                <w:noProof/>
                <w:lang w:eastAsia="fr-FR"/>
              </w:rPr>
              <w:drawing>
                <wp:inline distT="0" distB="0" distL="0" distR="0" wp14:anchorId="3BA3B283" wp14:editId="12041A0B">
                  <wp:extent cx="333510" cy="381154"/>
                  <wp:effectExtent l="0" t="0" r="9525" b="0"/>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226" w:type="pct"/>
            <w:vAlign w:val="center"/>
          </w:tcPr>
          <w:p w14:paraId="297EC86C" w14:textId="77777777" w:rsidR="00F16275" w:rsidRDefault="00F16275" w:rsidP="00F16275">
            <w:pPr>
              <w:pStyle w:val="Paragraphedeliste"/>
              <w:spacing w:after="0"/>
              <w:ind w:left="0"/>
              <w:jc w:val="center"/>
              <w:rPr>
                <w:lang w:eastAsia="fr-FR"/>
              </w:rPr>
            </w:pPr>
            <w:r>
              <w:rPr>
                <w:lang w:eastAsia="fr-FR"/>
              </w:rPr>
              <w:sym w:font="Wingdings" w:char="F06F"/>
            </w:r>
          </w:p>
        </w:tc>
      </w:tr>
      <w:tr w:rsidR="00F16275" w14:paraId="23A34A96" w14:textId="77777777" w:rsidTr="00F16275">
        <w:trPr>
          <w:trHeight w:val="313"/>
        </w:trPr>
        <w:tc>
          <w:tcPr>
            <w:tcW w:w="341" w:type="pct"/>
            <w:vAlign w:val="center"/>
          </w:tcPr>
          <w:p w14:paraId="297E3F14" w14:textId="77777777" w:rsidR="00F16275" w:rsidRDefault="00F16275" w:rsidP="00F16275">
            <w:pPr>
              <w:spacing w:after="0" w:line="240" w:lineRule="auto"/>
              <w:jc w:val="center"/>
              <w:rPr>
                <w:sz w:val="24"/>
                <w:szCs w:val="24"/>
                <w:lang w:eastAsia="fr-FR"/>
              </w:rPr>
            </w:pPr>
            <w:r>
              <w:rPr>
                <w:rStyle w:val="Citation1"/>
              </w:rPr>
              <w:t>1</w:t>
            </w:r>
          </w:p>
        </w:tc>
        <w:tc>
          <w:tcPr>
            <w:tcW w:w="789" w:type="pct"/>
            <w:vAlign w:val="center"/>
          </w:tcPr>
          <w:p w14:paraId="6B469E22" w14:textId="77777777" w:rsidR="00F16275" w:rsidRDefault="00F16275" w:rsidP="00F16275">
            <w:pPr>
              <w:spacing w:after="0" w:line="240" w:lineRule="auto"/>
              <w:rPr>
                <w:sz w:val="24"/>
                <w:szCs w:val="24"/>
                <w:lang w:eastAsia="fr-FR"/>
              </w:rPr>
            </w:pPr>
            <w:proofErr w:type="spellStart"/>
            <w:r>
              <w:t>Ilimaquinone</w:t>
            </w:r>
            <w:proofErr w:type="spellEnd"/>
          </w:p>
        </w:tc>
        <w:tc>
          <w:tcPr>
            <w:tcW w:w="607" w:type="pct"/>
            <w:vAlign w:val="center"/>
          </w:tcPr>
          <w:p w14:paraId="0F2D5D37" w14:textId="77777777" w:rsidR="00F16275" w:rsidRDefault="00F16275" w:rsidP="00F16275">
            <w:r>
              <w:t>Terpène - Quinone</w:t>
            </w:r>
          </w:p>
        </w:tc>
        <w:tc>
          <w:tcPr>
            <w:tcW w:w="660" w:type="pct"/>
            <w:vAlign w:val="center"/>
          </w:tcPr>
          <w:p w14:paraId="5A5DB8F5" w14:textId="77777777" w:rsidR="00F16275" w:rsidRDefault="00F16275" w:rsidP="00F16275">
            <w:r>
              <w:t>C22H30O4</w:t>
            </w:r>
          </w:p>
        </w:tc>
        <w:tc>
          <w:tcPr>
            <w:tcW w:w="500" w:type="pct"/>
            <w:vAlign w:val="center"/>
          </w:tcPr>
          <w:p w14:paraId="588D6EC3" w14:textId="77777777" w:rsidR="00F16275" w:rsidRDefault="00F16275" w:rsidP="00F16275">
            <w:r>
              <w:t>358,47</w:t>
            </w:r>
          </w:p>
        </w:tc>
        <w:tc>
          <w:tcPr>
            <w:tcW w:w="633" w:type="pct"/>
            <w:vAlign w:val="center"/>
          </w:tcPr>
          <w:p w14:paraId="44DF0DED" w14:textId="77777777" w:rsidR="00F16275" w:rsidRDefault="00C04E1D" w:rsidP="00F16275">
            <w:pPr>
              <w:spacing w:after="0" w:line="240" w:lineRule="auto"/>
              <w:rPr>
                <w:sz w:val="24"/>
                <w:szCs w:val="24"/>
                <w:lang w:eastAsia="fr-FR"/>
              </w:rPr>
            </w:pPr>
            <w:hyperlink r:id="rId121" w:history="1">
              <w:r w:rsidR="00F16275">
                <w:rPr>
                  <w:rStyle w:val="Lienhypertexte"/>
                </w:rPr>
                <w:t xml:space="preserve">Article Mai et al </w:t>
              </w:r>
            </w:hyperlink>
          </w:p>
        </w:tc>
        <w:tc>
          <w:tcPr>
            <w:tcW w:w="765" w:type="pct"/>
            <w:vAlign w:val="center"/>
          </w:tcPr>
          <w:p w14:paraId="3C2603D5" w14:textId="77777777" w:rsidR="00F16275" w:rsidRDefault="00F16275" w:rsidP="00F16275">
            <w:r>
              <w:t>Article</w:t>
            </w:r>
          </w:p>
        </w:tc>
        <w:tc>
          <w:tcPr>
            <w:tcW w:w="478" w:type="pct"/>
            <w:vAlign w:val="center"/>
          </w:tcPr>
          <w:p w14:paraId="196DC7D7" w14:textId="77777777" w:rsidR="00F16275" w:rsidRPr="00D92207" w:rsidRDefault="00F16275" w:rsidP="00F16275">
            <w:pPr>
              <w:spacing w:after="0"/>
              <w:jc w:val="center"/>
              <w:rPr>
                <w:lang w:eastAsia="fr-FR"/>
              </w:rPr>
            </w:pPr>
            <w:r w:rsidRPr="00D92207">
              <w:rPr>
                <w:noProof/>
                <w:lang w:eastAsia="fr-FR"/>
              </w:rPr>
              <w:drawing>
                <wp:inline distT="0" distB="0" distL="0" distR="0" wp14:anchorId="4267D24A" wp14:editId="23FB46DD">
                  <wp:extent cx="333510" cy="381154"/>
                  <wp:effectExtent l="0" t="0" r="9525"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3510" cy="381154"/>
                          </a:xfrm>
                          <a:prstGeom prst="rect">
                            <a:avLst/>
                          </a:prstGeom>
                        </pic:spPr>
                      </pic:pic>
                    </a:graphicData>
                  </a:graphic>
                </wp:inline>
              </w:drawing>
            </w:r>
          </w:p>
        </w:tc>
        <w:tc>
          <w:tcPr>
            <w:tcW w:w="226" w:type="pct"/>
            <w:vAlign w:val="center"/>
          </w:tcPr>
          <w:p w14:paraId="23984532" w14:textId="77777777" w:rsidR="00F16275" w:rsidRDefault="00F16275" w:rsidP="00F16275">
            <w:pPr>
              <w:pStyle w:val="Paragraphedeliste"/>
              <w:spacing w:after="0"/>
              <w:ind w:left="0"/>
              <w:jc w:val="center"/>
              <w:rPr>
                <w:lang w:eastAsia="fr-FR"/>
              </w:rPr>
            </w:pPr>
            <w:r>
              <w:rPr>
                <w:lang w:eastAsia="fr-FR"/>
              </w:rPr>
              <w:sym w:font="Wingdings" w:char="F06F"/>
            </w:r>
          </w:p>
        </w:tc>
      </w:tr>
    </w:tbl>
    <w:p w14:paraId="4A71118B" w14:textId="77777777" w:rsidR="00F16275" w:rsidRDefault="00C04E1D" w:rsidP="00F16275">
      <w:pPr>
        <w:pStyle w:val="Paragraphedeliste"/>
        <w:spacing w:before="60" w:after="0"/>
        <w:ind w:left="0"/>
        <w:rPr>
          <w:rStyle w:val="Lienhypertexte"/>
          <w:rFonts w:ascii="Arial" w:hAnsi="Arial" w:cs="Arial"/>
          <w:color w:val="76923C" w:themeColor="accent3" w:themeShade="BF"/>
          <w:sz w:val="14"/>
          <w:szCs w:val="14"/>
          <w:shd w:val="clear" w:color="auto" w:fill="FFFFFF"/>
        </w:rPr>
      </w:pPr>
      <w:hyperlink r:id="rId122" w:history="1">
        <w:r w:rsidR="00F16275" w:rsidRPr="00DB1136">
          <w:rPr>
            <w:rStyle w:val="Lienhypertexte"/>
            <w:rFonts w:ascii="Arial" w:hAnsi="Arial" w:cs="Arial"/>
            <w:color w:val="76923C" w:themeColor="accent3" w:themeShade="BF"/>
            <w:sz w:val="14"/>
            <w:szCs w:val="14"/>
            <w:u w:val="none"/>
            <w:shd w:val="clear" w:color="auto" w:fill="FFFFFF"/>
          </w:rPr>
          <w:t>Exporter</w:t>
        </w:r>
      </w:hyperlink>
      <w:r w:rsidR="00F16275" w:rsidRPr="00DB1136">
        <w:rPr>
          <w:rStyle w:val="Lienhypertexte"/>
          <w:rFonts w:ascii="Arial" w:hAnsi="Arial" w:cs="Arial"/>
          <w:color w:val="76923C" w:themeColor="accent3" w:themeShade="BF"/>
          <w:sz w:val="14"/>
          <w:szCs w:val="14"/>
          <w:u w:val="none"/>
          <w:shd w:val="clear" w:color="auto" w:fill="FFFFFF"/>
        </w:rPr>
        <w:t xml:space="preserve"> en</w:t>
      </w:r>
      <w:r w:rsidR="00F16275">
        <w:rPr>
          <w:rStyle w:val="Lienhypertexte"/>
          <w:rFonts w:ascii="Arial" w:hAnsi="Arial" w:cs="Arial"/>
          <w:color w:val="76923C" w:themeColor="accent3" w:themeShade="BF"/>
          <w:sz w:val="14"/>
          <w:szCs w:val="14"/>
          <w:u w:val="none"/>
          <w:shd w:val="clear" w:color="auto" w:fill="FFFFFF"/>
        </w:rPr>
        <w:t xml:space="preserve"> </w:t>
      </w:r>
      <w:r w:rsidR="00F16275">
        <w:rPr>
          <w:noProof/>
          <w:lang w:eastAsia="fr-FR"/>
        </w:rPr>
        <w:drawing>
          <wp:inline distT="0" distB="0" distL="0" distR="0" wp14:anchorId="79DA47ED" wp14:editId="46063F6A">
            <wp:extent cx="162000" cy="162000"/>
            <wp:effectExtent l="0" t="0" r="9525" b="9525"/>
            <wp:docPr id="248" name="Image 248" descr="Zip Icons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p Icons gratui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00F16275">
        <w:rPr>
          <w:rStyle w:val="Lienhypertexte"/>
          <w:rFonts w:ascii="Arial" w:hAnsi="Arial" w:cs="Arial"/>
          <w:color w:val="76923C" w:themeColor="accent3" w:themeShade="BF"/>
          <w:sz w:val="14"/>
          <w:szCs w:val="14"/>
          <w:u w:val="none"/>
          <w:shd w:val="clear" w:color="auto" w:fill="FFFFFF"/>
        </w:rPr>
        <w:t xml:space="preserve"> </w:t>
      </w:r>
      <w:r w:rsidR="00F16275">
        <w:rPr>
          <w:rStyle w:val="Lienhypertexte"/>
          <w:rFonts w:ascii="Arial" w:hAnsi="Arial" w:cs="Arial"/>
          <w:color w:val="76923C" w:themeColor="accent3" w:themeShade="BF"/>
          <w:sz w:val="14"/>
          <w:szCs w:val="14"/>
          <w:shd w:val="clear" w:color="auto" w:fill="FFFFFF"/>
        </w:rPr>
        <w:t>ZIP</w:t>
      </w:r>
    </w:p>
    <w:p w14:paraId="6EBACC0C" w14:textId="77777777" w:rsidR="00A31DAC" w:rsidRDefault="00A31DAC" w:rsidP="00115343">
      <w:pPr>
        <w:pStyle w:val="Paragraphedeliste"/>
        <w:spacing w:after="0"/>
        <w:ind w:left="0"/>
        <w:rPr>
          <w:b/>
          <w:color w:val="365F91" w:themeColor="accent1" w:themeShade="BF"/>
          <w:lang w:eastAsia="fr-FR"/>
        </w:rPr>
      </w:pPr>
    </w:p>
    <w:p w14:paraId="0F32DE4D" w14:textId="77777777" w:rsidR="00226994" w:rsidRDefault="00226994" w:rsidP="00226994">
      <w:pPr>
        <w:pStyle w:val="Titre5"/>
        <w:numPr>
          <w:ilvl w:val="0"/>
          <w:numId w:val="43"/>
        </w:numPr>
        <w:spacing w:before="120"/>
      </w:pPr>
      <w:r>
        <w:t>Mise en production sur le serveur IRD</w:t>
      </w:r>
    </w:p>
    <w:p w14:paraId="2D86DFDA" w14:textId="77777777" w:rsidR="00226994" w:rsidRDefault="00226994" w:rsidP="00226994">
      <w:pPr>
        <w:pStyle w:val="Paragraphedeliste"/>
        <w:numPr>
          <w:ilvl w:val="0"/>
          <w:numId w:val="28"/>
        </w:numPr>
      </w:pPr>
      <w:r>
        <w:t xml:space="preserve">Mise en service de la nouvelle version de </w:t>
      </w:r>
      <w:proofErr w:type="spellStart"/>
      <w:r>
        <w:t>Cantharella</w:t>
      </w:r>
      <w:proofErr w:type="spellEnd"/>
      <w:r>
        <w:t xml:space="preserve"> sur le serveur de l’IRD</w:t>
      </w:r>
    </w:p>
    <w:p w14:paraId="2A468AA9" w14:textId="77777777" w:rsidR="00226994" w:rsidRDefault="00226994" w:rsidP="00226994">
      <w:pPr>
        <w:pStyle w:val="Titre5"/>
        <w:numPr>
          <w:ilvl w:val="0"/>
          <w:numId w:val="43"/>
        </w:numPr>
        <w:spacing w:before="120"/>
      </w:pPr>
      <w:r>
        <w:t>Mise à disposition des fichiers d’installation / communication</w:t>
      </w:r>
    </w:p>
    <w:p w14:paraId="6F422E6A" w14:textId="77777777" w:rsidR="00226994" w:rsidRDefault="00226994" w:rsidP="00226994">
      <w:pPr>
        <w:pStyle w:val="Paragraphedeliste"/>
        <w:numPr>
          <w:ilvl w:val="0"/>
          <w:numId w:val="28"/>
        </w:numPr>
      </w:pPr>
      <w:r>
        <w:t>Les fichiers d’installation mis à disposition sur (</w:t>
      </w:r>
      <w:hyperlink r:id="rId123" w:history="1">
        <w:r w:rsidRPr="00E46B2B">
          <w:rPr>
            <w:rStyle w:val="Lienhypertexte"/>
          </w:rPr>
          <w:t>https://gitlab.nuiton.org/ird/cantharella</w:t>
        </w:r>
      </w:hyperlink>
      <w:r>
        <w:t xml:space="preserve"> ) seront déposés en parallèle sur </w:t>
      </w:r>
      <w:r w:rsidRPr="00226994">
        <w:rPr>
          <w:rFonts w:asciiTheme="minorHAnsi" w:hAnsiTheme="minorHAnsi"/>
        </w:rPr>
        <w:t xml:space="preserve">HAL </w:t>
      </w:r>
      <w:r w:rsidRPr="00226994">
        <w:rPr>
          <w:rFonts w:asciiTheme="minorHAnsi" w:eastAsia="Times New Roman" w:hAnsiTheme="minorHAnsi"/>
          <w:lang w:eastAsia="fr-FR"/>
        </w:rPr>
        <w:t>(</w:t>
      </w:r>
      <w:hyperlink r:id="rId124" w:history="1">
        <w:r w:rsidRPr="00226994">
          <w:rPr>
            <w:rFonts w:asciiTheme="minorHAnsi" w:eastAsia="Times New Roman" w:hAnsiTheme="minorHAnsi"/>
            <w:color w:val="0000FF"/>
            <w:u w:val="single"/>
            <w:lang w:eastAsia="fr-FR"/>
          </w:rPr>
          <w:t>HAL-01887126</w:t>
        </w:r>
      </w:hyperlink>
      <w:r w:rsidRPr="00226994">
        <w:rPr>
          <w:rFonts w:asciiTheme="minorHAnsi" w:eastAsia="Times New Roman" w:hAnsiTheme="minorHAnsi"/>
          <w:lang w:eastAsia="fr-FR"/>
        </w:rPr>
        <w:t>)</w:t>
      </w:r>
      <w:r>
        <w:rPr>
          <w:rFonts w:ascii="Times New Roman" w:eastAsia="Times New Roman" w:hAnsi="Times New Roman"/>
          <w:sz w:val="24"/>
          <w:szCs w:val="24"/>
          <w:lang w:eastAsia="fr-FR"/>
        </w:rPr>
        <w:t xml:space="preserve"> </w:t>
      </w:r>
      <w:r>
        <w:t>par Sylvain Petek.</w:t>
      </w:r>
    </w:p>
    <w:p w14:paraId="58FB7B1D" w14:textId="77777777" w:rsidR="00226994" w:rsidRDefault="00226994" w:rsidP="00226994">
      <w:pPr>
        <w:pStyle w:val="Paragraphedeliste"/>
        <w:numPr>
          <w:ilvl w:val="0"/>
          <w:numId w:val="28"/>
        </w:numPr>
      </w:pPr>
      <w:r>
        <w:t xml:space="preserve">Est-ce qu’il serait possible d’actualiser les informations sur la page ci-dessous ? </w:t>
      </w:r>
      <w:hyperlink r:id="rId125" w:history="1">
        <w:r w:rsidRPr="00E46B2B">
          <w:rPr>
            <w:rStyle w:val="Lienhypertexte"/>
          </w:rPr>
          <w:t>https://forge.codelutin.com/projects/cantharella</w:t>
        </w:r>
      </w:hyperlink>
      <w:r>
        <w:t xml:space="preserve"> </w:t>
      </w:r>
    </w:p>
    <w:p w14:paraId="42AEE2DF" w14:textId="77777777" w:rsidR="00F16031" w:rsidRDefault="00F16031" w:rsidP="00F16031">
      <w:pPr>
        <w:pStyle w:val="Titre5"/>
        <w:numPr>
          <w:ilvl w:val="0"/>
          <w:numId w:val="43"/>
        </w:numPr>
        <w:spacing w:before="120"/>
      </w:pPr>
      <w:r>
        <w:t>Mise en place d’une fonctionnalité de suivi de la fréquentation</w:t>
      </w:r>
    </w:p>
    <w:p w14:paraId="4A426EF6" w14:textId="77777777" w:rsidR="00226994" w:rsidRPr="00226994" w:rsidRDefault="00F16031" w:rsidP="00C04E1D">
      <w:pPr>
        <w:pStyle w:val="Paragraphedeliste"/>
        <w:numPr>
          <w:ilvl w:val="0"/>
          <w:numId w:val="28"/>
        </w:numPr>
      </w:pPr>
      <w:r>
        <w:t>A</w:t>
      </w:r>
      <w:r w:rsidRPr="00F16031">
        <w:t xml:space="preserve">jout d'un script </w:t>
      </w:r>
      <w:proofErr w:type="spellStart"/>
      <w:r w:rsidRPr="00F16031">
        <w:t>Matomo</w:t>
      </w:r>
      <w:proofErr w:type="spellEnd"/>
      <w:r>
        <w:t xml:space="preserve"> au niveau des différentes pages du site (cf. Yann </w:t>
      </w:r>
      <w:proofErr w:type="spellStart"/>
      <w:r>
        <w:t>Fuselier</w:t>
      </w:r>
      <w:proofErr w:type="spellEnd"/>
      <w:r>
        <w:t>, DDUNI IRD Nouméa pour le paramétrage).</w:t>
      </w:r>
    </w:p>
    <w:p w14:paraId="71A7A70F" w14:textId="77777777" w:rsidR="00115343" w:rsidRPr="00115343" w:rsidRDefault="00115343" w:rsidP="00115343">
      <w:pPr>
        <w:pStyle w:val="Paragraphedeliste"/>
        <w:spacing w:after="0"/>
        <w:ind w:left="0"/>
        <w:rPr>
          <w:b/>
          <w:color w:val="365F91" w:themeColor="accent1" w:themeShade="BF"/>
          <w:lang w:eastAsia="fr-FR"/>
        </w:rPr>
      </w:pPr>
    </w:p>
    <w:p w14:paraId="47C0E688" w14:textId="77777777" w:rsidR="00115343" w:rsidRDefault="00115343" w:rsidP="00496FB5">
      <w:pPr>
        <w:pStyle w:val="Paragraphedeliste"/>
        <w:spacing w:after="0"/>
        <w:ind w:left="0"/>
        <w:rPr>
          <w:b/>
          <w:color w:val="365F91" w:themeColor="accent1" w:themeShade="BF"/>
          <w:lang w:eastAsia="fr-FR"/>
        </w:rPr>
      </w:pPr>
    </w:p>
    <w:p w14:paraId="4E58C174" w14:textId="77777777" w:rsidR="00B9691C" w:rsidRPr="00115343" w:rsidRDefault="00B9691C" w:rsidP="00115343">
      <w:pPr>
        <w:spacing w:after="0"/>
        <w:rPr>
          <w:b/>
          <w:color w:val="365F91" w:themeColor="accent1" w:themeShade="BF"/>
          <w:lang w:eastAsia="fr-FR"/>
        </w:rPr>
      </w:pPr>
    </w:p>
    <w:sectPr w:rsidR="00B9691C" w:rsidRPr="00115343" w:rsidSect="003856D0">
      <w:headerReference w:type="default" r:id="rId126"/>
      <w:footerReference w:type="default" r:id="rId127"/>
      <w:pgSz w:w="11906" w:h="16838"/>
      <w:pgMar w:top="499" w:right="720" w:bottom="720" w:left="720" w:header="284" w:footer="2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ylvain" w:date="2023-02-13T14:11:00Z" w:initials="SP">
    <w:p w14:paraId="7168DAAE" w14:textId="77777777" w:rsidR="003D7044" w:rsidRDefault="003D7044">
      <w:pPr>
        <w:pStyle w:val="Commentaire"/>
      </w:pPr>
      <w:r>
        <w:rPr>
          <w:rStyle w:val="Marquedecommentaire"/>
        </w:rPr>
        <w:annotationRef/>
      </w:r>
      <w:r>
        <w:t>A moins que l’on mette cette interface dans l’onglet Echantillonnage qu’en pensez-vous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68DAA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D8593" w14:textId="77777777" w:rsidR="009942E9" w:rsidRDefault="009942E9" w:rsidP="007C4792">
      <w:pPr>
        <w:spacing w:after="0" w:line="240" w:lineRule="auto"/>
      </w:pPr>
      <w:r>
        <w:separator/>
      </w:r>
    </w:p>
  </w:endnote>
  <w:endnote w:type="continuationSeparator" w:id="0">
    <w:p w14:paraId="1CBB1DBC" w14:textId="77777777" w:rsidR="009942E9" w:rsidRDefault="009942E9" w:rsidP="007C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82ED" w14:textId="77777777" w:rsidR="00C04E1D" w:rsidRDefault="00C04E1D" w:rsidP="003F04FE">
    <w:pPr>
      <w:pStyle w:val="Pieddepage"/>
      <w:spacing w:after="120" w:line="240" w:lineRule="auto"/>
      <w:jc w:val="center"/>
      <w:rPr>
        <w:rFonts w:ascii="Arial" w:hAnsi="Arial" w:cs="Arial"/>
        <w:i/>
        <w:color w:val="808080"/>
        <w:sz w:val="16"/>
        <w:szCs w:val="16"/>
        <w:u w:val="single"/>
      </w:rPr>
    </w:pPr>
    <w:r>
      <w:rPr>
        <w:rFonts w:ascii="Arial" w:hAnsi="Arial" w:cs="Arial"/>
        <w:color w:val="808080"/>
        <w:sz w:val="16"/>
        <w:szCs w:val="16"/>
      </w:rPr>
      <w:pict w14:anchorId="263F4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25pt;height:1.5pt" o:hrpct="0" o:hralign="center" o:hr="t">
          <v:imagedata r:id="rId1" o:title="BD10219_"/>
        </v:shape>
      </w:pict>
    </w:r>
  </w:p>
  <w:p w14:paraId="31E0ADE4" w14:textId="40374B8E" w:rsidR="00C04E1D" w:rsidRPr="00BF2880" w:rsidRDefault="00C04E1D" w:rsidP="00BF2880">
    <w:pPr>
      <w:pStyle w:val="Pieddepage"/>
      <w:spacing w:after="0" w:line="240" w:lineRule="auto"/>
      <w:jc w:val="center"/>
      <w:rPr>
        <w:rFonts w:ascii="Arial" w:hAnsi="Arial" w:cs="Arial"/>
        <w:i/>
        <w:color w:val="808080"/>
        <w:sz w:val="16"/>
        <w:szCs w:val="16"/>
      </w:rPr>
    </w:pPr>
    <w:r w:rsidRPr="00361CC3">
      <w:rPr>
        <w:rFonts w:ascii="Arial" w:hAnsi="Arial" w:cs="Arial"/>
        <w:i/>
        <w:color w:val="808080"/>
        <w:sz w:val="16"/>
        <w:szCs w:val="16"/>
        <w:u w:val="single"/>
      </w:rPr>
      <w:t>Porteur du projet</w:t>
    </w:r>
    <w:r w:rsidRPr="00361CC3">
      <w:rPr>
        <w:rFonts w:ascii="Arial" w:hAnsi="Arial" w:cs="Arial"/>
        <w:i/>
        <w:color w:val="808080"/>
        <w:sz w:val="16"/>
        <w:szCs w:val="16"/>
      </w:rPr>
      <w:t xml:space="preserve"> : Dr Sylvain PETEK </w:t>
    </w:r>
    <w:r w:rsidRPr="00361CC3">
      <w:rPr>
        <w:rFonts w:ascii="Arial" w:hAnsi="Arial" w:cs="Arial"/>
        <w:i/>
        <w:color w:val="808080"/>
        <w:sz w:val="14"/>
        <w:szCs w:val="14"/>
      </w:rPr>
      <w:t xml:space="preserve">– </w:t>
    </w:r>
    <w:r>
      <w:rPr>
        <w:rFonts w:ascii="Arial" w:hAnsi="Arial" w:cs="Arial"/>
        <w:i/>
        <w:color w:val="808080"/>
        <w:sz w:val="16"/>
        <w:szCs w:val="16"/>
      </w:rPr>
      <w:t>LEMAR, IUEM, rue Dumont d’Urville, 29280 Plouzané</w:t>
    </w:r>
    <w:r w:rsidRPr="00361CC3">
      <w:rPr>
        <w:rFonts w:ascii="Arial" w:hAnsi="Arial" w:cs="Arial"/>
        <w:i/>
        <w:color w:val="808080"/>
        <w:sz w:val="16"/>
        <w:szCs w:val="16"/>
      </w:rPr>
      <w:t xml:space="preserve"> (</w:t>
    </w:r>
    <w:hyperlink r:id="rId2" w:history="1">
      <w:r w:rsidRPr="00E232AE">
        <w:rPr>
          <w:rStyle w:val="Lienhypertexte"/>
          <w:rFonts w:ascii="Arial" w:hAnsi="Arial" w:cs="Arial"/>
          <w:i/>
          <w:color w:val="808080"/>
          <w:sz w:val="16"/>
          <w:szCs w:val="16"/>
        </w:rPr>
        <w:t>sylvain.petek@ird.fr</w:t>
      </w:r>
    </w:hyperlink>
    <w:r>
      <w:rPr>
        <w:rFonts w:ascii="Arial" w:hAnsi="Arial" w:cs="Arial"/>
        <w:i/>
        <w:color w:val="808080"/>
        <w:sz w:val="16"/>
        <w:szCs w:val="16"/>
      </w:rPr>
      <w:t xml:space="preserve"> )</w:t>
    </w:r>
    <w:r>
      <w:rPr>
        <w:color w:val="BFBFBF"/>
      </w:rPr>
      <w:tab/>
    </w:r>
    <w:r>
      <w:fldChar w:fldCharType="begin"/>
    </w:r>
    <w:r>
      <w:instrText xml:space="preserve"> PAGE   \* MERGEFORMAT </w:instrText>
    </w:r>
    <w:r>
      <w:fldChar w:fldCharType="separate"/>
    </w:r>
    <w:r w:rsidR="00D917A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1E5DA" w14:textId="77777777" w:rsidR="009942E9" w:rsidRDefault="009942E9" w:rsidP="007C4792">
      <w:pPr>
        <w:spacing w:after="0" w:line="240" w:lineRule="auto"/>
      </w:pPr>
      <w:r>
        <w:separator/>
      </w:r>
    </w:p>
  </w:footnote>
  <w:footnote w:type="continuationSeparator" w:id="0">
    <w:p w14:paraId="2FB0A523" w14:textId="77777777" w:rsidR="009942E9" w:rsidRDefault="009942E9" w:rsidP="007C4792">
      <w:pPr>
        <w:spacing w:after="0" w:line="240" w:lineRule="auto"/>
      </w:pPr>
      <w:r>
        <w:continuationSeparator/>
      </w:r>
    </w:p>
  </w:footnote>
  <w:footnote w:id="1">
    <w:p w14:paraId="652FEAFF" w14:textId="77777777" w:rsidR="00C04E1D" w:rsidRPr="006715CC" w:rsidRDefault="00C04E1D">
      <w:pPr>
        <w:pStyle w:val="Notedebasdepage"/>
      </w:pPr>
      <w:r w:rsidRPr="006715CC">
        <w:rPr>
          <w:rStyle w:val="Appelnotedebasdep"/>
        </w:rPr>
        <w:footnoteRef/>
      </w:r>
      <w:r w:rsidRPr="006715CC">
        <w:t xml:space="preserve"> Noms des champs à adapter en fonction de leurs dénominations dans le SI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99" w:type="dxa"/>
      <w:tblInd w:w="-318" w:type="dxa"/>
      <w:tblLayout w:type="fixed"/>
      <w:tblLook w:val="04A0" w:firstRow="1" w:lastRow="0" w:firstColumn="1" w:lastColumn="0" w:noHBand="0" w:noVBand="1"/>
    </w:tblPr>
    <w:tblGrid>
      <w:gridCol w:w="1419"/>
      <w:gridCol w:w="2268"/>
      <w:gridCol w:w="5433"/>
      <w:gridCol w:w="2079"/>
    </w:tblGrid>
    <w:tr w:rsidR="00C04E1D" w:rsidRPr="00732C2E" w14:paraId="2F6F72DA" w14:textId="77777777" w:rsidTr="00D76458">
      <w:tc>
        <w:tcPr>
          <w:tcW w:w="1419" w:type="dxa"/>
          <w:vAlign w:val="center"/>
        </w:tcPr>
        <w:p w14:paraId="69D260E5" w14:textId="77777777" w:rsidR="00C04E1D" w:rsidRPr="00CF0514" w:rsidRDefault="00C04E1D" w:rsidP="00AC377F">
          <w:pPr>
            <w:pStyle w:val="En-tte"/>
            <w:tabs>
              <w:tab w:val="clear" w:pos="9072"/>
              <w:tab w:val="right" w:pos="8789"/>
            </w:tabs>
            <w:spacing w:after="0"/>
            <w:jc w:val="both"/>
            <w:rPr>
              <w:rFonts w:ascii="Arial" w:hAnsi="Arial" w:cs="Arial"/>
              <w:sz w:val="28"/>
              <w:szCs w:val="28"/>
            </w:rPr>
          </w:pPr>
          <w:r>
            <w:rPr>
              <w:rFonts w:ascii="Arial" w:hAnsi="Arial" w:cs="Arial"/>
              <w:noProof/>
              <w:sz w:val="28"/>
              <w:szCs w:val="28"/>
              <w:lang w:eastAsia="fr-FR"/>
            </w:rPr>
            <w:drawing>
              <wp:inline distT="0" distB="0" distL="0" distR="0" wp14:anchorId="076B7EB4" wp14:editId="41E868C0">
                <wp:extent cx="826770" cy="668020"/>
                <wp:effectExtent l="19050" t="0" r="0" b="0"/>
                <wp:docPr id="237" name="Image 125" descr="cantharella-ss c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5" descr="cantharella-ss cadre"/>
                        <pic:cNvPicPr>
                          <a:picLocks noChangeAspect="1" noChangeArrowheads="1"/>
                        </pic:cNvPicPr>
                      </pic:nvPicPr>
                      <pic:blipFill>
                        <a:blip r:embed="rId1"/>
                        <a:srcRect b="26350"/>
                        <a:stretch>
                          <a:fillRect/>
                        </a:stretch>
                      </pic:blipFill>
                      <pic:spPr bwMode="auto">
                        <a:xfrm>
                          <a:off x="0" y="0"/>
                          <a:ext cx="826770" cy="668020"/>
                        </a:xfrm>
                        <a:prstGeom prst="rect">
                          <a:avLst/>
                        </a:prstGeom>
                        <a:noFill/>
                        <a:ln w="9525">
                          <a:noFill/>
                          <a:miter lim="800000"/>
                          <a:headEnd/>
                          <a:tailEnd/>
                        </a:ln>
                      </pic:spPr>
                    </pic:pic>
                  </a:graphicData>
                </a:graphic>
              </wp:inline>
            </w:drawing>
          </w:r>
        </w:p>
      </w:tc>
      <w:tc>
        <w:tcPr>
          <w:tcW w:w="2268" w:type="dxa"/>
          <w:vAlign w:val="bottom"/>
        </w:tcPr>
        <w:p w14:paraId="46DC28A1" w14:textId="77777777" w:rsidR="00C04E1D" w:rsidRPr="00B419D8" w:rsidRDefault="00C04E1D" w:rsidP="00C04E1D">
          <w:pPr>
            <w:pStyle w:val="En-tte"/>
            <w:tabs>
              <w:tab w:val="clear" w:pos="9072"/>
              <w:tab w:val="right" w:pos="8789"/>
            </w:tabs>
            <w:spacing w:after="0"/>
            <w:rPr>
              <w:rFonts w:ascii="Arial" w:hAnsi="Arial" w:cs="Arial"/>
              <w:sz w:val="18"/>
              <w:szCs w:val="18"/>
            </w:rPr>
          </w:pPr>
          <w:r w:rsidRPr="00B419D8">
            <w:rPr>
              <w:rFonts w:ascii="Arial" w:hAnsi="Arial" w:cs="Arial"/>
              <w:sz w:val="18"/>
              <w:szCs w:val="18"/>
            </w:rPr>
            <w:t>Développements 202</w:t>
          </w:r>
          <w:r>
            <w:rPr>
              <w:rFonts w:ascii="Arial" w:hAnsi="Arial" w:cs="Arial"/>
              <w:sz w:val="18"/>
              <w:szCs w:val="18"/>
            </w:rPr>
            <w:t xml:space="preserve">3 - </w:t>
          </w:r>
          <w:proofErr w:type="spellStart"/>
          <w:r>
            <w:rPr>
              <w:rFonts w:ascii="Arial" w:hAnsi="Arial" w:cs="Arial"/>
              <w:sz w:val="18"/>
              <w:szCs w:val="18"/>
            </w:rPr>
            <w:t>PharmaDev</w:t>
          </w:r>
          <w:proofErr w:type="spellEnd"/>
        </w:p>
      </w:tc>
      <w:tc>
        <w:tcPr>
          <w:tcW w:w="5433" w:type="dxa"/>
          <w:vAlign w:val="center"/>
        </w:tcPr>
        <w:p w14:paraId="070F7080" w14:textId="77777777" w:rsidR="00C04E1D" w:rsidRPr="00CF0514" w:rsidRDefault="00C04E1D" w:rsidP="00990028">
          <w:pPr>
            <w:pStyle w:val="En-tte"/>
            <w:tabs>
              <w:tab w:val="clear" w:pos="9072"/>
              <w:tab w:val="right" w:pos="8789"/>
            </w:tabs>
            <w:spacing w:after="0"/>
            <w:rPr>
              <w:rFonts w:ascii="Arial" w:hAnsi="Arial" w:cs="Arial"/>
              <w:color w:val="00B0F0"/>
              <w:sz w:val="28"/>
              <w:szCs w:val="28"/>
            </w:rPr>
          </w:pPr>
          <w:r>
            <w:rPr>
              <w:rFonts w:ascii="Arial" w:hAnsi="Arial" w:cs="Arial"/>
              <w:b/>
              <w:noProof/>
              <w:color w:val="3399FF"/>
              <w:sz w:val="24"/>
              <w:szCs w:val="24"/>
              <w:lang w:eastAsia="fr-FR"/>
            </w:rPr>
            <w:drawing>
              <wp:inline distT="0" distB="0" distL="0" distR="0" wp14:anchorId="0C0771C8" wp14:editId="14A4CBF1">
                <wp:extent cx="2059305" cy="588645"/>
                <wp:effectExtent l="19050" t="0" r="0" b="0"/>
                <wp:docPr id="238" name="Image 126" descr="cantharella-ss c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6" descr="cantharella-ss cadre"/>
                        <pic:cNvPicPr>
                          <a:picLocks noChangeAspect="1" noChangeArrowheads="1"/>
                        </pic:cNvPicPr>
                      </pic:nvPicPr>
                      <pic:blipFill>
                        <a:blip r:embed="rId2"/>
                        <a:srcRect t="73230"/>
                        <a:stretch>
                          <a:fillRect/>
                        </a:stretch>
                      </pic:blipFill>
                      <pic:spPr bwMode="auto">
                        <a:xfrm>
                          <a:off x="0" y="0"/>
                          <a:ext cx="2059305" cy="588645"/>
                        </a:xfrm>
                        <a:prstGeom prst="rect">
                          <a:avLst/>
                        </a:prstGeom>
                        <a:noFill/>
                        <a:ln w="9525">
                          <a:noFill/>
                          <a:miter lim="800000"/>
                          <a:headEnd/>
                          <a:tailEnd/>
                        </a:ln>
                      </pic:spPr>
                    </pic:pic>
                  </a:graphicData>
                </a:graphic>
              </wp:inline>
            </w:drawing>
          </w:r>
        </w:p>
      </w:tc>
      <w:tc>
        <w:tcPr>
          <w:tcW w:w="2079" w:type="dxa"/>
          <w:vAlign w:val="center"/>
        </w:tcPr>
        <w:p w14:paraId="765B80F7" w14:textId="77777777" w:rsidR="00C04E1D" w:rsidRPr="00CF0514" w:rsidRDefault="00C04E1D" w:rsidP="003113FD">
          <w:pPr>
            <w:pStyle w:val="En-tte"/>
            <w:tabs>
              <w:tab w:val="clear" w:pos="9072"/>
              <w:tab w:val="right" w:pos="8789"/>
            </w:tabs>
            <w:spacing w:after="0"/>
            <w:jc w:val="right"/>
            <w:rPr>
              <w:rFonts w:ascii="Arial" w:hAnsi="Arial" w:cs="Arial"/>
              <w:i/>
              <w:color w:val="3399FF"/>
              <w:sz w:val="16"/>
              <w:szCs w:val="16"/>
            </w:rPr>
          </w:pPr>
          <w:r>
            <w:rPr>
              <w:rFonts w:ascii="Arial" w:hAnsi="Arial" w:cs="Arial"/>
              <w:i/>
              <w:noProof/>
              <w:color w:val="3399FF"/>
              <w:sz w:val="16"/>
              <w:szCs w:val="16"/>
              <w:lang w:eastAsia="fr-FR"/>
            </w:rPr>
            <w:drawing>
              <wp:inline distT="0" distB="0" distL="0" distR="0" wp14:anchorId="11309E91" wp14:editId="113FD521">
                <wp:extent cx="674020" cy="554990"/>
                <wp:effectExtent l="0" t="0" r="0" b="0"/>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IRD_2016_BLOC_FR_COUL.png"/>
                        <pic:cNvPicPr/>
                      </pic:nvPicPr>
                      <pic:blipFill>
                        <a:blip r:embed="rId3">
                          <a:extLst>
                            <a:ext uri="{28A0092B-C50C-407E-A947-70E740481C1C}">
                              <a14:useLocalDpi xmlns:a14="http://schemas.microsoft.com/office/drawing/2010/main" val="0"/>
                            </a:ext>
                          </a:extLst>
                        </a:blip>
                        <a:stretch>
                          <a:fillRect/>
                        </a:stretch>
                      </pic:blipFill>
                      <pic:spPr>
                        <a:xfrm>
                          <a:off x="0" y="0"/>
                          <a:ext cx="683361" cy="562681"/>
                        </a:xfrm>
                        <a:prstGeom prst="rect">
                          <a:avLst/>
                        </a:prstGeom>
                      </pic:spPr>
                    </pic:pic>
                  </a:graphicData>
                </a:graphic>
              </wp:inline>
            </w:drawing>
          </w:r>
        </w:p>
      </w:tc>
    </w:tr>
  </w:tbl>
  <w:p w14:paraId="6195D70E" w14:textId="77777777" w:rsidR="00C04E1D" w:rsidRPr="00253BB0" w:rsidRDefault="00C04E1D" w:rsidP="00253BB0">
    <w:pPr>
      <w:pStyle w:val="En-tte"/>
      <w:tabs>
        <w:tab w:val="clear" w:pos="9072"/>
        <w:tab w:val="right" w:pos="8789"/>
      </w:tabs>
      <w:spacing w:after="120"/>
      <w:rPr>
        <w:rFonts w:ascii="Arial" w:hAnsi="Arial" w:cs="Arial"/>
        <w:sz w:val="2"/>
        <w:szCs w:val="2"/>
      </w:rPr>
    </w:pPr>
    <w:r>
      <w:rPr>
        <w:rFonts w:ascii="Arial" w:hAnsi="Arial" w:cs="Arial"/>
        <w:color w:val="808080"/>
        <w:sz w:val="16"/>
        <w:szCs w:val="16"/>
      </w:rPr>
      <w:pict w14:anchorId="58E00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align="center" o:hr="t">
          <v:imagedata r:id="rId4" o:title="BD10219_"/>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10F9"/>
    <w:multiLevelType w:val="hybridMultilevel"/>
    <w:tmpl w:val="EC38DED0"/>
    <w:lvl w:ilvl="0" w:tplc="040C0013">
      <w:start w:val="1"/>
      <w:numFmt w:val="upperRoman"/>
      <w:pStyle w:val="Titre1"/>
      <w:lvlText w:val="%1."/>
      <w:lvlJc w:val="righ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85185CAC">
      <w:numFmt w:val="bullet"/>
      <w:lvlText w:val=""/>
      <w:lvlJc w:val="left"/>
      <w:pPr>
        <w:ind w:left="1440" w:hanging="360"/>
      </w:pPr>
      <w:rPr>
        <w:rFonts w:ascii="Wingdings" w:eastAsia="Times New Roman" w:hAnsi="Wingdings"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22249F"/>
    <w:multiLevelType w:val="hybridMultilevel"/>
    <w:tmpl w:val="B570FC5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84D2EA1"/>
    <w:multiLevelType w:val="hybridMultilevel"/>
    <w:tmpl w:val="59BE608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0869667E"/>
    <w:multiLevelType w:val="hybridMultilevel"/>
    <w:tmpl w:val="0F92D36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0CAE1F9B"/>
    <w:multiLevelType w:val="hybridMultilevel"/>
    <w:tmpl w:val="30B287E6"/>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163F125D"/>
    <w:multiLevelType w:val="hybridMultilevel"/>
    <w:tmpl w:val="3202C31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179323B4"/>
    <w:multiLevelType w:val="hybridMultilevel"/>
    <w:tmpl w:val="EB28026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17DB6A45"/>
    <w:multiLevelType w:val="hybridMultilevel"/>
    <w:tmpl w:val="8C6C755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D8B1A54"/>
    <w:multiLevelType w:val="hybridMultilevel"/>
    <w:tmpl w:val="97C49EB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1DB67DE8"/>
    <w:multiLevelType w:val="multilevel"/>
    <w:tmpl w:val="5A223888"/>
    <w:lvl w:ilvl="0">
      <w:start w:val="1"/>
      <w:numFmt w:val="lowerLetter"/>
      <w:pStyle w:val="Titre3"/>
      <w:lvlText w:val="%1)"/>
      <w:lvlJc w:val="left"/>
      <w:pPr>
        <w:ind w:left="1069" w:hanging="360"/>
      </w:pPr>
      <w:rPr>
        <w:rFonts w:hint="default"/>
        <w:b w:val="0"/>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0" w15:restartNumberingAfterBreak="0">
    <w:nsid w:val="236B79A5"/>
    <w:multiLevelType w:val="hybridMultilevel"/>
    <w:tmpl w:val="1A2EC790"/>
    <w:lvl w:ilvl="0" w:tplc="6F686916">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412909"/>
    <w:multiLevelType w:val="hybridMultilevel"/>
    <w:tmpl w:val="09EAA506"/>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2CEE583F"/>
    <w:multiLevelType w:val="hybridMultilevel"/>
    <w:tmpl w:val="BB08D0E8"/>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2DEC6031"/>
    <w:multiLevelType w:val="hybridMultilevel"/>
    <w:tmpl w:val="413C17C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2FAA41DC"/>
    <w:multiLevelType w:val="hybridMultilevel"/>
    <w:tmpl w:val="CCF42FD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2FCC5B4D"/>
    <w:multiLevelType w:val="hybridMultilevel"/>
    <w:tmpl w:val="10FCD18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15:restartNumberingAfterBreak="0">
    <w:nsid w:val="30BB2D5C"/>
    <w:multiLevelType w:val="hybridMultilevel"/>
    <w:tmpl w:val="D43ED8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73503B"/>
    <w:multiLevelType w:val="hybridMultilevel"/>
    <w:tmpl w:val="407C4F0E"/>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15:restartNumberingAfterBreak="0">
    <w:nsid w:val="3AB45D03"/>
    <w:multiLevelType w:val="hybridMultilevel"/>
    <w:tmpl w:val="4052E3C0"/>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15:restartNumberingAfterBreak="0">
    <w:nsid w:val="3BCE7EE5"/>
    <w:multiLevelType w:val="hybridMultilevel"/>
    <w:tmpl w:val="5AF8515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3E3D7B9C"/>
    <w:multiLevelType w:val="hybridMultilevel"/>
    <w:tmpl w:val="5AF8515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3F973419"/>
    <w:multiLevelType w:val="hybridMultilevel"/>
    <w:tmpl w:val="565EEC3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218426A"/>
    <w:multiLevelType w:val="hybridMultilevel"/>
    <w:tmpl w:val="5124288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15:restartNumberingAfterBreak="0">
    <w:nsid w:val="43A67CBF"/>
    <w:multiLevelType w:val="hybridMultilevel"/>
    <w:tmpl w:val="E4DEA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1526CF"/>
    <w:multiLevelType w:val="multilevel"/>
    <w:tmpl w:val="0C12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25743C"/>
    <w:multiLevelType w:val="hybridMultilevel"/>
    <w:tmpl w:val="D78A777E"/>
    <w:lvl w:ilvl="0" w:tplc="3524FFB0">
      <w:start w:val="3"/>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353DB4"/>
    <w:multiLevelType w:val="hybridMultilevel"/>
    <w:tmpl w:val="023C26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3E12C3"/>
    <w:multiLevelType w:val="hybridMultilevel"/>
    <w:tmpl w:val="E4401BD2"/>
    <w:lvl w:ilvl="0" w:tplc="3524FFB0">
      <w:start w:val="3"/>
      <w:numFmt w:val="bullet"/>
      <w:lvlText w:val="-"/>
      <w:lvlJc w:val="left"/>
      <w:pPr>
        <w:ind w:left="1065" w:hanging="360"/>
      </w:pPr>
      <w:rPr>
        <w:rFonts w:ascii="Calibri" w:eastAsia="Calibri" w:hAnsi="Calibri"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BFB05C4C">
      <w:start w:val="5"/>
      <w:numFmt w:val="bullet"/>
      <w:lvlText w:val="﷐"/>
      <w:lvlJc w:val="left"/>
      <w:pPr>
        <w:ind w:left="3225" w:hanging="360"/>
      </w:pPr>
      <w:rPr>
        <w:rFonts w:ascii="Calibri" w:eastAsia="Calibri" w:hAnsi="Calibri" w:cs="Aria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8" w15:restartNumberingAfterBreak="0">
    <w:nsid w:val="4A137B1F"/>
    <w:multiLevelType w:val="hybridMultilevel"/>
    <w:tmpl w:val="5124288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9" w15:restartNumberingAfterBreak="0">
    <w:nsid w:val="526C47D8"/>
    <w:multiLevelType w:val="hybridMultilevel"/>
    <w:tmpl w:val="3876840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15:restartNumberingAfterBreak="0">
    <w:nsid w:val="53B20EF3"/>
    <w:multiLevelType w:val="hybridMultilevel"/>
    <w:tmpl w:val="5124288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15:restartNumberingAfterBreak="0">
    <w:nsid w:val="583539E8"/>
    <w:multiLevelType w:val="hybridMultilevel"/>
    <w:tmpl w:val="81204FA8"/>
    <w:lvl w:ilvl="0" w:tplc="6F686916">
      <w:start w:val="1"/>
      <w:numFmt w:val="bullet"/>
      <w:lvlText w:val=""/>
      <w:lvlJc w:val="left"/>
      <w:pPr>
        <w:ind w:left="720" w:hanging="360"/>
      </w:pPr>
      <w:rPr>
        <w:rFonts w:ascii="Symbol" w:hAnsi="Symbol" w:hint="default"/>
        <w:sz w:val="22"/>
        <w:szCs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CA5157"/>
    <w:multiLevelType w:val="multilevel"/>
    <w:tmpl w:val="623065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4E0256E"/>
    <w:multiLevelType w:val="hybridMultilevel"/>
    <w:tmpl w:val="D7C06CC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4" w15:restartNumberingAfterBreak="0">
    <w:nsid w:val="65D90943"/>
    <w:multiLevelType w:val="hybridMultilevel"/>
    <w:tmpl w:val="BF0A7D4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66732138"/>
    <w:multiLevelType w:val="hybridMultilevel"/>
    <w:tmpl w:val="BC1AA2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0004C5"/>
    <w:multiLevelType w:val="hybridMultilevel"/>
    <w:tmpl w:val="AAFC3730"/>
    <w:lvl w:ilvl="0" w:tplc="6F686916">
      <w:start w:val="1"/>
      <w:numFmt w:val="bullet"/>
      <w:lvlText w:val=""/>
      <w:lvlJc w:val="left"/>
      <w:pPr>
        <w:ind w:left="720" w:hanging="360"/>
      </w:pPr>
      <w:rPr>
        <w:rFonts w:ascii="Symbol" w:hAnsi="Symbol" w:hint="default"/>
        <w:sz w:val="22"/>
        <w:szCs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534B98"/>
    <w:multiLevelType w:val="multilevel"/>
    <w:tmpl w:val="59E290AA"/>
    <w:lvl w:ilvl="0">
      <w:start w:val="1"/>
      <w:numFmt w:val="decimal"/>
      <w:lvlText w:val="%1."/>
      <w:lvlJc w:val="left"/>
      <w:pPr>
        <w:ind w:left="360" w:hanging="360"/>
      </w:pPr>
    </w:lvl>
    <w:lvl w:ilvl="1">
      <w:start w:val="1"/>
      <w:numFmt w:val="decimal"/>
      <w:pStyle w:val="Titre2"/>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0E2E5C"/>
    <w:multiLevelType w:val="hybridMultilevel"/>
    <w:tmpl w:val="1E4CC090"/>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6C6C33DF"/>
    <w:multiLevelType w:val="hybridMultilevel"/>
    <w:tmpl w:val="59BE608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0" w15:restartNumberingAfterBreak="0">
    <w:nsid w:val="78F34B93"/>
    <w:multiLevelType w:val="hybridMultilevel"/>
    <w:tmpl w:val="61625836"/>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27"/>
  </w:num>
  <w:num w:numId="2">
    <w:abstractNumId w:val="35"/>
  </w:num>
  <w:num w:numId="3">
    <w:abstractNumId w:val="31"/>
  </w:num>
  <w:num w:numId="4">
    <w:abstractNumId w:val="0"/>
  </w:num>
  <w:num w:numId="5">
    <w:abstractNumId w:val="16"/>
  </w:num>
  <w:num w:numId="6">
    <w:abstractNumId w:val="26"/>
  </w:num>
  <w:num w:numId="7">
    <w:abstractNumId w:val="37"/>
  </w:num>
  <w:num w:numId="8">
    <w:abstractNumId w:val="9"/>
  </w:num>
  <w:num w:numId="9">
    <w:abstractNumId w:val="1"/>
  </w:num>
  <w:num w:numId="10">
    <w:abstractNumId w:val="2"/>
  </w:num>
  <w:num w:numId="11">
    <w:abstractNumId w:val="38"/>
  </w:num>
  <w:num w:numId="12">
    <w:abstractNumId w:val="10"/>
  </w:num>
  <w:num w:numId="13">
    <w:abstractNumId w:val="36"/>
  </w:num>
  <w:num w:numId="14">
    <w:abstractNumId w:val="21"/>
  </w:num>
  <w:num w:numId="15">
    <w:abstractNumId w:val="39"/>
  </w:num>
  <w:num w:numId="16">
    <w:abstractNumId w:val="3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5"/>
  </w:num>
  <w:num w:numId="24">
    <w:abstractNumId w:val="17"/>
  </w:num>
  <w:num w:numId="25">
    <w:abstractNumId w:val="4"/>
  </w:num>
  <w:num w:numId="26">
    <w:abstractNumId w:val="11"/>
  </w:num>
  <w:num w:numId="27">
    <w:abstractNumId w:val="23"/>
  </w:num>
  <w:num w:numId="28">
    <w:abstractNumId w:val="25"/>
  </w:num>
  <w:num w:numId="29">
    <w:abstractNumId w:val="37"/>
  </w:num>
  <w:num w:numId="30">
    <w:abstractNumId w:val="18"/>
  </w:num>
  <w:num w:numId="31">
    <w:abstractNumId w:val="40"/>
  </w:num>
  <w:num w:numId="32">
    <w:abstractNumId w:val="3"/>
  </w:num>
  <w:num w:numId="33">
    <w:abstractNumId w:val="7"/>
  </w:num>
  <w:num w:numId="34">
    <w:abstractNumId w:val="29"/>
  </w:num>
  <w:num w:numId="35">
    <w:abstractNumId w:val="1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37"/>
  </w:num>
  <w:num w:numId="39">
    <w:abstractNumId w:val="20"/>
  </w:num>
  <w:num w:numId="40">
    <w:abstractNumId w:val="28"/>
  </w:num>
  <w:num w:numId="41">
    <w:abstractNumId w:val="13"/>
  </w:num>
  <w:num w:numId="42">
    <w:abstractNumId w:val="33"/>
  </w:num>
  <w:num w:numId="43">
    <w:abstractNumId w:val="6"/>
  </w:num>
  <w:num w:numId="44">
    <w:abstractNumId w:val="19"/>
  </w:num>
  <w:num w:numId="45">
    <w:abstractNumId w:val="24"/>
  </w:num>
  <w:num w:numId="46">
    <w:abstractNumId w:val="14"/>
  </w:num>
  <w:num w:numId="47">
    <w:abstractNumId w:val="34"/>
  </w:num>
  <w:num w:numId="48">
    <w:abstractNumId w:val="22"/>
  </w:num>
  <w:num w:numId="49">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ylvain">
    <w15:presenceInfo w15:providerId="Windows Live" w15:userId="129396a317fac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F6E"/>
    <w:rsid w:val="00000AF6"/>
    <w:rsid w:val="00000B0E"/>
    <w:rsid w:val="00004357"/>
    <w:rsid w:val="000044B4"/>
    <w:rsid w:val="000047AF"/>
    <w:rsid w:val="000048B5"/>
    <w:rsid w:val="00007253"/>
    <w:rsid w:val="000131CC"/>
    <w:rsid w:val="0001322F"/>
    <w:rsid w:val="00014740"/>
    <w:rsid w:val="00014776"/>
    <w:rsid w:val="00014E04"/>
    <w:rsid w:val="000211F4"/>
    <w:rsid w:val="0002328A"/>
    <w:rsid w:val="0002399A"/>
    <w:rsid w:val="00023D71"/>
    <w:rsid w:val="00023E65"/>
    <w:rsid w:val="00023F56"/>
    <w:rsid w:val="00025166"/>
    <w:rsid w:val="00025805"/>
    <w:rsid w:val="00025E00"/>
    <w:rsid w:val="00026DE9"/>
    <w:rsid w:val="00026EB8"/>
    <w:rsid w:val="0002777A"/>
    <w:rsid w:val="00027A03"/>
    <w:rsid w:val="00027AB2"/>
    <w:rsid w:val="00032743"/>
    <w:rsid w:val="00033B0C"/>
    <w:rsid w:val="000343DC"/>
    <w:rsid w:val="000343E3"/>
    <w:rsid w:val="00034887"/>
    <w:rsid w:val="0003508A"/>
    <w:rsid w:val="0003551F"/>
    <w:rsid w:val="00035CC0"/>
    <w:rsid w:val="00037093"/>
    <w:rsid w:val="00037F82"/>
    <w:rsid w:val="0004323B"/>
    <w:rsid w:val="0004336A"/>
    <w:rsid w:val="00044A9C"/>
    <w:rsid w:val="00050048"/>
    <w:rsid w:val="00053E2F"/>
    <w:rsid w:val="00054DF3"/>
    <w:rsid w:val="00055B4B"/>
    <w:rsid w:val="00057096"/>
    <w:rsid w:val="000577B6"/>
    <w:rsid w:val="000579DC"/>
    <w:rsid w:val="00057E1F"/>
    <w:rsid w:val="00061A0A"/>
    <w:rsid w:val="00062A61"/>
    <w:rsid w:val="00062E05"/>
    <w:rsid w:val="00063819"/>
    <w:rsid w:val="000653F5"/>
    <w:rsid w:val="00066706"/>
    <w:rsid w:val="00066A6A"/>
    <w:rsid w:val="00071260"/>
    <w:rsid w:val="000722FF"/>
    <w:rsid w:val="000731D2"/>
    <w:rsid w:val="00075E9D"/>
    <w:rsid w:val="000767E2"/>
    <w:rsid w:val="000767FC"/>
    <w:rsid w:val="00080855"/>
    <w:rsid w:val="00082119"/>
    <w:rsid w:val="00083262"/>
    <w:rsid w:val="00083944"/>
    <w:rsid w:val="00084A53"/>
    <w:rsid w:val="00086A49"/>
    <w:rsid w:val="00087231"/>
    <w:rsid w:val="00087BBC"/>
    <w:rsid w:val="00090261"/>
    <w:rsid w:val="00090652"/>
    <w:rsid w:val="00090C78"/>
    <w:rsid w:val="00090CED"/>
    <w:rsid w:val="00091324"/>
    <w:rsid w:val="00091CA4"/>
    <w:rsid w:val="00093080"/>
    <w:rsid w:val="000931D1"/>
    <w:rsid w:val="00094810"/>
    <w:rsid w:val="00094A15"/>
    <w:rsid w:val="00095400"/>
    <w:rsid w:val="00096352"/>
    <w:rsid w:val="000964BB"/>
    <w:rsid w:val="0009678E"/>
    <w:rsid w:val="000967FF"/>
    <w:rsid w:val="00097CAE"/>
    <w:rsid w:val="000A0428"/>
    <w:rsid w:val="000A04AE"/>
    <w:rsid w:val="000A0659"/>
    <w:rsid w:val="000A12DE"/>
    <w:rsid w:val="000A14ED"/>
    <w:rsid w:val="000A1C2B"/>
    <w:rsid w:val="000A1DCE"/>
    <w:rsid w:val="000A2916"/>
    <w:rsid w:val="000A33CA"/>
    <w:rsid w:val="000A4E14"/>
    <w:rsid w:val="000A595F"/>
    <w:rsid w:val="000A7591"/>
    <w:rsid w:val="000A76DA"/>
    <w:rsid w:val="000B01AE"/>
    <w:rsid w:val="000B0AA1"/>
    <w:rsid w:val="000B2A9C"/>
    <w:rsid w:val="000B2D72"/>
    <w:rsid w:val="000B51BE"/>
    <w:rsid w:val="000B5898"/>
    <w:rsid w:val="000B73F1"/>
    <w:rsid w:val="000C07CB"/>
    <w:rsid w:val="000C09B5"/>
    <w:rsid w:val="000C15C7"/>
    <w:rsid w:val="000C15DF"/>
    <w:rsid w:val="000C20D2"/>
    <w:rsid w:val="000C2364"/>
    <w:rsid w:val="000C3584"/>
    <w:rsid w:val="000C4A2B"/>
    <w:rsid w:val="000C52CA"/>
    <w:rsid w:val="000C5CB5"/>
    <w:rsid w:val="000C6953"/>
    <w:rsid w:val="000C77D2"/>
    <w:rsid w:val="000C7D74"/>
    <w:rsid w:val="000C7E4A"/>
    <w:rsid w:val="000D0ABD"/>
    <w:rsid w:val="000D140E"/>
    <w:rsid w:val="000D4572"/>
    <w:rsid w:val="000D6820"/>
    <w:rsid w:val="000D6D21"/>
    <w:rsid w:val="000D6E23"/>
    <w:rsid w:val="000D7837"/>
    <w:rsid w:val="000D7E5A"/>
    <w:rsid w:val="000E102D"/>
    <w:rsid w:val="000E2B37"/>
    <w:rsid w:val="000E2BF8"/>
    <w:rsid w:val="000E2EC9"/>
    <w:rsid w:val="000E324F"/>
    <w:rsid w:val="000E4A23"/>
    <w:rsid w:val="000E542F"/>
    <w:rsid w:val="000E70BE"/>
    <w:rsid w:val="000F0089"/>
    <w:rsid w:val="000F257D"/>
    <w:rsid w:val="000F2600"/>
    <w:rsid w:val="000F29FF"/>
    <w:rsid w:val="000F5C53"/>
    <w:rsid w:val="000F77B4"/>
    <w:rsid w:val="000F7D34"/>
    <w:rsid w:val="000F7E46"/>
    <w:rsid w:val="0010394C"/>
    <w:rsid w:val="00106C06"/>
    <w:rsid w:val="00107269"/>
    <w:rsid w:val="001104C9"/>
    <w:rsid w:val="00110F9A"/>
    <w:rsid w:val="00111553"/>
    <w:rsid w:val="00111FDC"/>
    <w:rsid w:val="0011264E"/>
    <w:rsid w:val="0011491F"/>
    <w:rsid w:val="00114984"/>
    <w:rsid w:val="00114D94"/>
    <w:rsid w:val="00115343"/>
    <w:rsid w:val="0011746A"/>
    <w:rsid w:val="00117E90"/>
    <w:rsid w:val="00120A6B"/>
    <w:rsid w:val="00122089"/>
    <w:rsid w:val="001229AD"/>
    <w:rsid w:val="00124544"/>
    <w:rsid w:val="00125150"/>
    <w:rsid w:val="00126BE9"/>
    <w:rsid w:val="00127645"/>
    <w:rsid w:val="00131967"/>
    <w:rsid w:val="00132A9B"/>
    <w:rsid w:val="00132FD5"/>
    <w:rsid w:val="00133239"/>
    <w:rsid w:val="001332B6"/>
    <w:rsid w:val="00134C41"/>
    <w:rsid w:val="0013547F"/>
    <w:rsid w:val="00135A79"/>
    <w:rsid w:val="0013645B"/>
    <w:rsid w:val="001367F9"/>
    <w:rsid w:val="0013755D"/>
    <w:rsid w:val="00137A21"/>
    <w:rsid w:val="00140755"/>
    <w:rsid w:val="001412F9"/>
    <w:rsid w:val="00141F52"/>
    <w:rsid w:val="00142A1A"/>
    <w:rsid w:val="00142C57"/>
    <w:rsid w:val="0014324D"/>
    <w:rsid w:val="00143C14"/>
    <w:rsid w:val="001446AC"/>
    <w:rsid w:val="0014635E"/>
    <w:rsid w:val="00153425"/>
    <w:rsid w:val="00153741"/>
    <w:rsid w:val="00154507"/>
    <w:rsid w:val="00154CDC"/>
    <w:rsid w:val="001573CD"/>
    <w:rsid w:val="00160FFF"/>
    <w:rsid w:val="0016116D"/>
    <w:rsid w:val="001615CA"/>
    <w:rsid w:val="00161E8B"/>
    <w:rsid w:val="00162878"/>
    <w:rsid w:val="001636A6"/>
    <w:rsid w:val="00163792"/>
    <w:rsid w:val="00165332"/>
    <w:rsid w:val="00165469"/>
    <w:rsid w:val="00165560"/>
    <w:rsid w:val="001666EA"/>
    <w:rsid w:val="00166B62"/>
    <w:rsid w:val="00167D9C"/>
    <w:rsid w:val="00170E20"/>
    <w:rsid w:val="00171D7D"/>
    <w:rsid w:val="00171DBA"/>
    <w:rsid w:val="0017266C"/>
    <w:rsid w:val="00173951"/>
    <w:rsid w:val="00173F17"/>
    <w:rsid w:val="00174034"/>
    <w:rsid w:val="00176719"/>
    <w:rsid w:val="00181F53"/>
    <w:rsid w:val="0018208A"/>
    <w:rsid w:val="001822D2"/>
    <w:rsid w:val="0019173B"/>
    <w:rsid w:val="0019199C"/>
    <w:rsid w:val="001933D7"/>
    <w:rsid w:val="00194C83"/>
    <w:rsid w:val="00195D51"/>
    <w:rsid w:val="001965D4"/>
    <w:rsid w:val="00196A72"/>
    <w:rsid w:val="001A0028"/>
    <w:rsid w:val="001A1228"/>
    <w:rsid w:val="001A38BD"/>
    <w:rsid w:val="001A3B78"/>
    <w:rsid w:val="001A75A0"/>
    <w:rsid w:val="001A7AD9"/>
    <w:rsid w:val="001B0291"/>
    <w:rsid w:val="001B0319"/>
    <w:rsid w:val="001B04EC"/>
    <w:rsid w:val="001B0FFB"/>
    <w:rsid w:val="001B1338"/>
    <w:rsid w:val="001B197D"/>
    <w:rsid w:val="001B330C"/>
    <w:rsid w:val="001B4A6F"/>
    <w:rsid w:val="001B6565"/>
    <w:rsid w:val="001B7200"/>
    <w:rsid w:val="001B7B1E"/>
    <w:rsid w:val="001C05A8"/>
    <w:rsid w:val="001C0E9C"/>
    <w:rsid w:val="001C2EBA"/>
    <w:rsid w:val="001C47B9"/>
    <w:rsid w:val="001C4B7F"/>
    <w:rsid w:val="001C6124"/>
    <w:rsid w:val="001C7B62"/>
    <w:rsid w:val="001D0FE2"/>
    <w:rsid w:val="001D1E44"/>
    <w:rsid w:val="001D3250"/>
    <w:rsid w:val="001D3654"/>
    <w:rsid w:val="001D3D14"/>
    <w:rsid w:val="001D4BC2"/>
    <w:rsid w:val="001D65E9"/>
    <w:rsid w:val="001D6A9C"/>
    <w:rsid w:val="001E05F1"/>
    <w:rsid w:val="001E0D4E"/>
    <w:rsid w:val="001E1AD9"/>
    <w:rsid w:val="001E2632"/>
    <w:rsid w:val="001E4EB6"/>
    <w:rsid w:val="001E6224"/>
    <w:rsid w:val="001E6490"/>
    <w:rsid w:val="001E66B0"/>
    <w:rsid w:val="001E68F7"/>
    <w:rsid w:val="001F0B20"/>
    <w:rsid w:val="001F29D9"/>
    <w:rsid w:val="001F2A21"/>
    <w:rsid w:val="001F2AE2"/>
    <w:rsid w:val="001F332D"/>
    <w:rsid w:val="001F3B46"/>
    <w:rsid w:val="001F62C9"/>
    <w:rsid w:val="001F75E5"/>
    <w:rsid w:val="0020048C"/>
    <w:rsid w:val="0020139C"/>
    <w:rsid w:val="002015B1"/>
    <w:rsid w:val="00201695"/>
    <w:rsid w:val="00203A1B"/>
    <w:rsid w:val="0020501F"/>
    <w:rsid w:val="0020719D"/>
    <w:rsid w:val="002121A9"/>
    <w:rsid w:val="00213006"/>
    <w:rsid w:val="00213682"/>
    <w:rsid w:val="0021751E"/>
    <w:rsid w:val="00220AB2"/>
    <w:rsid w:val="0022262C"/>
    <w:rsid w:val="00222904"/>
    <w:rsid w:val="00223E2A"/>
    <w:rsid w:val="002240D9"/>
    <w:rsid w:val="00225D13"/>
    <w:rsid w:val="00226994"/>
    <w:rsid w:val="00226BD7"/>
    <w:rsid w:val="002272AC"/>
    <w:rsid w:val="002275D8"/>
    <w:rsid w:val="002319F5"/>
    <w:rsid w:val="00232578"/>
    <w:rsid w:val="00232E71"/>
    <w:rsid w:val="0023480C"/>
    <w:rsid w:val="00235B3B"/>
    <w:rsid w:val="00235EA5"/>
    <w:rsid w:val="00237A2C"/>
    <w:rsid w:val="00240503"/>
    <w:rsid w:val="00241CC6"/>
    <w:rsid w:val="00243AD9"/>
    <w:rsid w:val="00244602"/>
    <w:rsid w:val="00245D05"/>
    <w:rsid w:val="002463B0"/>
    <w:rsid w:val="002463ED"/>
    <w:rsid w:val="00247A46"/>
    <w:rsid w:val="00252A5D"/>
    <w:rsid w:val="00252AC0"/>
    <w:rsid w:val="00253347"/>
    <w:rsid w:val="00253BB0"/>
    <w:rsid w:val="00254337"/>
    <w:rsid w:val="002554B3"/>
    <w:rsid w:val="00256559"/>
    <w:rsid w:val="002571F9"/>
    <w:rsid w:val="00260C60"/>
    <w:rsid w:val="002618D7"/>
    <w:rsid w:val="00262AB6"/>
    <w:rsid w:val="00262F43"/>
    <w:rsid w:val="002633D3"/>
    <w:rsid w:val="00263941"/>
    <w:rsid w:val="002646D5"/>
    <w:rsid w:val="002650FB"/>
    <w:rsid w:val="002666C3"/>
    <w:rsid w:val="002675F7"/>
    <w:rsid w:val="0027007C"/>
    <w:rsid w:val="0027167E"/>
    <w:rsid w:val="00272655"/>
    <w:rsid w:val="002728AC"/>
    <w:rsid w:val="0027295C"/>
    <w:rsid w:val="00272E0F"/>
    <w:rsid w:val="0027337C"/>
    <w:rsid w:val="002750C5"/>
    <w:rsid w:val="00275C5C"/>
    <w:rsid w:val="00276756"/>
    <w:rsid w:val="00277949"/>
    <w:rsid w:val="00277C47"/>
    <w:rsid w:val="002805C7"/>
    <w:rsid w:val="00280B9F"/>
    <w:rsid w:val="00281DCE"/>
    <w:rsid w:val="00282168"/>
    <w:rsid w:val="00282C74"/>
    <w:rsid w:val="002833E6"/>
    <w:rsid w:val="002836A7"/>
    <w:rsid w:val="002837D3"/>
    <w:rsid w:val="00285C40"/>
    <w:rsid w:val="0028679D"/>
    <w:rsid w:val="00287060"/>
    <w:rsid w:val="00287942"/>
    <w:rsid w:val="00287A87"/>
    <w:rsid w:val="002904D1"/>
    <w:rsid w:val="0029082E"/>
    <w:rsid w:val="00290ADD"/>
    <w:rsid w:val="002921F1"/>
    <w:rsid w:val="0029451A"/>
    <w:rsid w:val="0029495E"/>
    <w:rsid w:val="00294CD0"/>
    <w:rsid w:val="002A020D"/>
    <w:rsid w:val="002A0A55"/>
    <w:rsid w:val="002A1F21"/>
    <w:rsid w:val="002A2B21"/>
    <w:rsid w:val="002A2E40"/>
    <w:rsid w:val="002A3BC2"/>
    <w:rsid w:val="002A44D1"/>
    <w:rsid w:val="002A490E"/>
    <w:rsid w:val="002A6F8B"/>
    <w:rsid w:val="002A717F"/>
    <w:rsid w:val="002B04F4"/>
    <w:rsid w:val="002B0BB5"/>
    <w:rsid w:val="002B12F0"/>
    <w:rsid w:val="002B1E3A"/>
    <w:rsid w:val="002B2B5A"/>
    <w:rsid w:val="002B4B14"/>
    <w:rsid w:val="002B5496"/>
    <w:rsid w:val="002B79BD"/>
    <w:rsid w:val="002C2479"/>
    <w:rsid w:val="002C296F"/>
    <w:rsid w:val="002C3077"/>
    <w:rsid w:val="002C3CE1"/>
    <w:rsid w:val="002C5F9C"/>
    <w:rsid w:val="002C7FAC"/>
    <w:rsid w:val="002D27F9"/>
    <w:rsid w:val="002D382E"/>
    <w:rsid w:val="002D3A40"/>
    <w:rsid w:val="002D3DA5"/>
    <w:rsid w:val="002D3FAB"/>
    <w:rsid w:val="002D6028"/>
    <w:rsid w:val="002D6184"/>
    <w:rsid w:val="002D7378"/>
    <w:rsid w:val="002D74AC"/>
    <w:rsid w:val="002E0509"/>
    <w:rsid w:val="002E0769"/>
    <w:rsid w:val="002E0A1A"/>
    <w:rsid w:val="002E138E"/>
    <w:rsid w:val="002E169A"/>
    <w:rsid w:val="002E1701"/>
    <w:rsid w:val="002E2BA9"/>
    <w:rsid w:val="002E40BF"/>
    <w:rsid w:val="002E717B"/>
    <w:rsid w:val="002F06EE"/>
    <w:rsid w:val="002F10C3"/>
    <w:rsid w:val="002F1EA6"/>
    <w:rsid w:val="002F3105"/>
    <w:rsid w:val="002F39D1"/>
    <w:rsid w:val="002F3B54"/>
    <w:rsid w:val="002F46C5"/>
    <w:rsid w:val="002F4CE3"/>
    <w:rsid w:val="002F620B"/>
    <w:rsid w:val="002F636C"/>
    <w:rsid w:val="002F69BA"/>
    <w:rsid w:val="002F6FC0"/>
    <w:rsid w:val="002F72A2"/>
    <w:rsid w:val="002F7A5A"/>
    <w:rsid w:val="0030240F"/>
    <w:rsid w:val="00304A17"/>
    <w:rsid w:val="00304C3B"/>
    <w:rsid w:val="003054AE"/>
    <w:rsid w:val="00305BB6"/>
    <w:rsid w:val="00306446"/>
    <w:rsid w:val="003079DE"/>
    <w:rsid w:val="0031027D"/>
    <w:rsid w:val="0031131C"/>
    <w:rsid w:val="003113FD"/>
    <w:rsid w:val="00314FDD"/>
    <w:rsid w:val="0031644E"/>
    <w:rsid w:val="00317280"/>
    <w:rsid w:val="00317874"/>
    <w:rsid w:val="003238DD"/>
    <w:rsid w:val="00326137"/>
    <w:rsid w:val="003261F2"/>
    <w:rsid w:val="00327864"/>
    <w:rsid w:val="0033002E"/>
    <w:rsid w:val="0033255B"/>
    <w:rsid w:val="00334F54"/>
    <w:rsid w:val="00340306"/>
    <w:rsid w:val="00340327"/>
    <w:rsid w:val="00340440"/>
    <w:rsid w:val="00340AAB"/>
    <w:rsid w:val="00342134"/>
    <w:rsid w:val="0034233E"/>
    <w:rsid w:val="00343B84"/>
    <w:rsid w:val="00347D74"/>
    <w:rsid w:val="00350F88"/>
    <w:rsid w:val="0035144B"/>
    <w:rsid w:val="00351AAC"/>
    <w:rsid w:val="003521A0"/>
    <w:rsid w:val="00352926"/>
    <w:rsid w:val="00353548"/>
    <w:rsid w:val="00355780"/>
    <w:rsid w:val="003574AD"/>
    <w:rsid w:val="00357830"/>
    <w:rsid w:val="00360566"/>
    <w:rsid w:val="00361A27"/>
    <w:rsid w:val="00362190"/>
    <w:rsid w:val="003631B6"/>
    <w:rsid w:val="0036425C"/>
    <w:rsid w:val="00366493"/>
    <w:rsid w:val="00367EE6"/>
    <w:rsid w:val="00370590"/>
    <w:rsid w:val="0037177D"/>
    <w:rsid w:val="00372650"/>
    <w:rsid w:val="00374916"/>
    <w:rsid w:val="00375590"/>
    <w:rsid w:val="00380335"/>
    <w:rsid w:val="003807C0"/>
    <w:rsid w:val="00380C23"/>
    <w:rsid w:val="00381193"/>
    <w:rsid w:val="003811B9"/>
    <w:rsid w:val="003814AF"/>
    <w:rsid w:val="00382D27"/>
    <w:rsid w:val="003842FC"/>
    <w:rsid w:val="003847C6"/>
    <w:rsid w:val="00384EEB"/>
    <w:rsid w:val="003856D0"/>
    <w:rsid w:val="00386AE2"/>
    <w:rsid w:val="00390B1F"/>
    <w:rsid w:val="003910E4"/>
    <w:rsid w:val="003916BC"/>
    <w:rsid w:val="00392DDF"/>
    <w:rsid w:val="00393050"/>
    <w:rsid w:val="00393483"/>
    <w:rsid w:val="003953A4"/>
    <w:rsid w:val="003956FF"/>
    <w:rsid w:val="00395A61"/>
    <w:rsid w:val="00397923"/>
    <w:rsid w:val="003A17A3"/>
    <w:rsid w:val="003A3402"/>
    <w:rsid w:val="003A354F"/>
    <w:rsid w:val="003A3A00"/>
    <w:rsid w:val="003A409F"/>
    <w:rsid w:val="003A4635"/>
    <w:rsid w:val="003A565B"/>
    <w:rsid w:val="003B05A4"/>
    <w:rsid w:val="003B2A99"/>
    <w:rsid w:val="003B2DF8"/>
    <w:rsid w:val="003B45D1"/>
    <w:rsid w:val="003B4858"/>
    <w:rsid w:val="003B590A"/>
    <w:rsid w:val="003B5CE0"/>
    <w:rsid w:val="003B74B0"/>
    <w:rsid w:val="003B7B34"/>
    <w:rsid w:val="003C0783"/>
    <w:rsid w:val="003C0AC8"/>
    <w:rsid w:val="003C13B8"/>
    <w:rsid w:val="003C16C2"/>
    <w:rsid w:val="003C1BD8"/>
    <w:rsid w:val="003C3383"/>
    <w:rsid w:val="003C390A"/>
    <w:rsid w:val="003C4048"/>
    <w:rsid w:val="003C4AE8"/>
    <w:rsid w:val="003C73E8"/>
    <w:rsid w:val="003D0BC6"/>
    <w:rsid w:val="003D0E83"/>
    <w:rsid w:val="003D1A86"/>
    <w:rsid w:val="003D2577"/>
    <w:rsid w:val="003D37D5"/>
    <w:rsid w:val="003D44EC"/>
    <w:rsid w:val="003D5781"/>
    <w:rsid w:val="003D5B69"/>
    <w:rsid w:val="003D649A"/>
    <w:rsid w:val="003D6DEB"/>
    <w:rsid w:val="003D7044"/>
    <w:rsid w:val="003D7EAA"/>
    <w:rsid w:val="003E6D61"/>
    <w:rsid w:val="003F04FE"/>
    <w:rsid w:val="003F2BC9"/>
    <w:rsid w:val="003F3318"/>
    <w:rsid w:val="003F3C97"/>
    <w:rsid w:val="003F4E08"/>
    <w:rsid w:val="003F619F"/>
    <w:rsid w:val="004003F5"/>
    <w:rsid w:val="00400C9E"/>
    <w:rsid w:val="00401802"/>
    <w:rsid w:val="004026B0"/>
    <w:rsid w:val="00402848"/>
    <w:rsid w:val="00406973"/>
    <w:rsid w:val="00407945"/>
    <w:rsid w:val="00407C60"/>
    <w:rsid w:val="0041019F"/>
    <w:rsid w:val="00410272"/>
    <w:rsid w:val="00412826"/>
    <w:rsid w:val="00412B05"/>
    <w:rsid w:val="00413B0E"/>
    <w:rsid w:val="00413CAC"/>
    <w:rsid w:val="004152A4"/>
    <w:rsid w:val="00415D88"/>
    <w:rsid w:val="004162E8"/>
    <w:rsid w:val="00416387"/>
    <w:rsid w:val="00416B51"/>
    <w:rsid w:val="004171E9"/>
    <w:rsid w:val="00417217"/>
    <w:rsid w:val="00417BED"/>
    <w:rsid w:val="00420168"/>
    <w:rsid w:val="00422C29"/>
    <w:rsid w:val="00423741"/>
    <w:rsid w:val="0043175A"/>
    <w:rsid w:val="004329B5"/>
    <w:rsid w:val="00434480"/>
    <w:rsid w:val="0043502D"/>
    <w:rsid w:val="00435360"/>
    <w:rsid w:val="004358EA"/>
    <w:rsid w:val="00436FD6"/>
    <w:rsid w:val="00437F57"/>
    <w:rsid w:val="004400E1"/>
    <w:rsid w:val="00440E15"/>
    <w:rsid w:val="00441E84"/>
    <w:rsid w:val="004421BA"/>
    <w:rsid w:val="00444771"/>
    <w:rsid w:val="004449A6"/>
    <w:rsid w:val="00444B7F"/>
    <w:rsid w:val="00445DDA"/>
    <w:rsid w:val="004468BC"/>
    <w:rsid w:val="00447070"/>
    <w:rsid w:val="00450B42"/>
    <w:rsid w:val="00450E0A"/>
    <w:rsid w:val="00452BA3"/>
    <w:rsid w:val="00453014"/>
    <w:rsid w:val="00453F71"/>
    <w:rsid w:val="004550A3"/>
    <w:rsid w:val="004566C8"/>
    <w:rsid w:val="004571EF"/>
    <w:rsid w:val="00457F24"/>
    <w:rsid w:val="00460810"/>
    <w:rsid w:val="004621A6"/>
    <w:rsid w:val="0046275F"/>
    <w:rsid w:val="004636AE"/>
    <w:rsid w:val="00464447"/>
    <w:rsid w:val="00464891"/>
    <w:rsid w:val="00465E17"/>
    <w:rsid w:val="00466186"/>
    <w:rsid w:val="00467C77"/>
    <w:rsid w:val="00474118"/>
    <w:rsid w:val="004751D3"/>
    <w:rsid w:val="00475F56"/>
    <w:rsid w:val="00476AD3"/>
    <w:rsid w:val="004774E1"/>
    <w:rsid w:val="00480908"/>
    <w:rsid w:val="00481531"/>
    <w:rsid w:val="004847DE"/>
    <w:rsid w:val="00486750"/>
    <w:rsid w:val="00486840"/>
    <w:rsid w:val="00490421"/>
    <w:rsid w:val="004912E8"/>
    <w:rsid w:val="004919BC"/>
    <w:rsid w:val="00491CCF"/>
    <w:rsid w:val="004923AE"/>
    <w:rsid w:val="00492688"/>
    <w:rsid w:val="00492AD0"/>
    <w:rsid w:val="004941E8"/>
    <w:rsid w:val="00494E94"/>
    <w:rsid w:val="00495CE4"/>
    <w:rsid w:val="00496A0C"/>
    <w:rsid w:val="00496FB5"/>
    <w:rsid w:val="00497243"/>
    <w:rsid w:val="0049726C"/>
    <w:rsid w:val="004974B6"/>
    <w:rsid w:val="004A0F80"/>
    <w:rsid w:val="004A34DE"/>
    <w:rsid w:val="004A3FDD"/>
    <w:rsid w:val="004A66A4"/>
    <w:rsid w:val="004A71C3"/>
    <w:rsid w:val="004A786D"/>
    <w:rsid w:val="004B1571"/>
    <w:rsid w:val="004B1A4C"/>
    <w:rsid w:val="004B23F6"/>
    <w:rsid w:val="004B3144"/>
    <w:rsid w:val="004B3C4A"/>
    <w:rsid w:val="004B4457"/>
    <w:rsid w:val="004B510A"/>
    <w:rsid w:val="004C196B"/>
    <w:rsid w:val="004C2001"/>
    <w:rsid w:val="004C2357"/>
    <w:rsid w:val="004C42B2"/>
    <w:rsid w:val="004C4488"/>
    <w:rsid w:val="004C4E7B"/>
    <w:rsid w:val="004C5385"/>
    <w:rsid w:val="004C6726"/>
    <w:rsid w:val="004C6B48"/>
    <w:rsid w:val="004C7C43"/>
    <w:rsid w:val="004D0AA7"/>
    <w:rsid w:val="004D2D1F"/>
    <w:rsid w:val="004D3E26"/>
    <w:rsid w:val="004D424A"/>
    <w:rsid w:val="004D4F44"/>
    <w:rsid w:val="004D61AB"/>
    <w:rsid w:val="004D6419"/>
    <w:rsid w:val="004D73BE"/>
    <w:rsid w:val="004E1283"/>
    <w:rsid w:val="004E215F"/>
    <w:rsid w:val="004E2EC2"/>
    <w:rsid w:val="004E4C9C"/>
    <w:rsid w:val="004E534F"/>
    <w:rsid w:val="004E5504"/>
    <w:rsid w:val="004E5A73"/>
    <w:rsid w:val="004E65C0"/>
    <w:rsid w:val="004F2691"/>
    <w:rsid w:val="004F44C2"/>
    <w:rsid w:val="004F568D"/>
    <w:rsid w:val="004F5F02"/>
    <w:rsid w:val="004F6259"/>
    <w:rsid w:val="004F76D9"/>
    <w:rsid w:val="004F7F90"/>
    <w:rsid w:val="005013D3"/>
    <w:rsid w:val="00501AC6"/>
    <w:rsid w:val="00502934"/>
    <w:rsid w:val="00503936"/>
    <w:rsid w:val="00504FEA"/>
    <w:rsid w:val="00505436"/>
    <w:rsid w:val="005069E6"/>
    <w:rsid w:val="0050786E"/>
    <w:rsid w:val="00511D3E"/>
    <w:rsid w:val="00514564"/>
    <w:rsid w:val="00515B8C"/>
    <w:rsid w:val="00517892"/>
    <w:rsid w:val="00517C11"/>
    <w:rsid w:val="00520439"/>
    <w:rsid w:val="00520EF6"/>
    <w:rsid w:val="005214C5"/>
    <w:rsid w:val="00521B39"/>
    <w:rsid w:val="00522BBF"/>
    <w:rsid w:val="00523D97"/>
    <w:rsid w:val="00524894"/>
    <w:rsid w:val="005254FE"/>
    <w:rsid w:val="00525F90"/>
    <w:rsid w:val="005265D4"/>
    <w:rsid w:val="0052709D"/>
    <w:rsid w:val="00527D81"/>
    <w:rsid w:val="0053032B"/>
    <w:rsid w:val="005350B7"/>
    <w:rsid w:val="00535B40"/>
    <w:rsid w:val="00535E04"/>
    <w:rsid w:val="005408BB"/>
    <w:rsid w:val="00540AA4"/>
    <w:rsid w:val="00540ADE"/>
    <w:rsid w:val="00542011"/>
    <w:rsid w:val="00542694"/>
    <w:rsid w:val="005432D8"/>
    <w:rsid w:val="005441AE"/>
    <w:rsid w:val="005445E3"/>
    <w:rsid w:val="005476D8"/>
    <w:rsid w:val="00547EEF"/>
    <w:rsid w:val="00550D55"/>
    <w:rsid w:val="00551460"/>
    <w:rsid w:val="00551878"/>
    <w:rsid w:val="0055329F"/>
    <w:rsid w:val="005538E5"/>
    <w:rsid w:val="00553BC4"/>
    <w:rsid w:val="00554F5B"/>
    <w:rsid w:val="005566FC"/>
    <w:rsid w:val="005567B1"/>
    <w:rsid w:val="0056136F"/>
    <w:rsid w:val="00562F2B"/>
    <w:rsid w:val="005637E1"/>
    <w:rsid w:val="0056386B"/>
    <w:rsid w:val="00565055"/>
    <w:rsid w:val="00565239"/>
    <w:rsid w:val="005672AA"/>
    <w:rsid w:val="00567474"/>
    <w:rsid w:val="00567C64"/>
    <w:rsid w:val="00570FAE"/>
    <w:rsid w:val="00571270"/>
    <w:rsid w:val="00571384"/>
    <w:rsid w:val="005715B8"/>
    <w:rsid w:val="00572599"/>
    <w:rsid w:val="0057272A"/>
    <w:rsid w:val="00572E4A"/>
    <w:rsid w:val="00575567"/>
    <w:rsid w:val="00576F92"/>
    <w:rsid w:val="00582079"/>
    <w:rsid w:val="00583B17"/>
    <w:rsid w:val="00586FA6"/>
    <w:rsid w:val="00590047"/>
    <w:rsid w:val="005924E8"/>
    <w:rsid w:val="00592D88"/>
    <w:rsid w:val="005941F1"/>
    <w:rsid w:val="0059423C"/>
    <w:rsid w:val="00595881"/>
    <w:rsid w:val="00595A50"/>
    <w:rsid w:val="005971E2"/>
    <w:rsid w:val="005A0763"/>
    <w:rsid w:val="005A0F5F"/>
    <w:rsid w:val="005A1675"/>
    <w:rsid w:val="005A23BA"/>
    <w:rsid w:val="005A519F"/>
    <w:rsid w:val="005A57B9"/>
    <w:rsid w:val="005A6022"/>
    <w:rsid w:val="005A6551"/>
    <w:rsid w:val="005A6595"/>
    <w:rsid w:val="005A6A56"/>
    <w:rsid w:val="005B034A"/>
    <w:rsid w:val="005B2DBD"/>
    <w:rsid w:val="005B377D"/>
    <w:rsid w:val="005B38D5"/>
    <w:rsid w:val="005B3C42"/>
    <w:rsid w:val="005B4232"/>
    <w:rsid w:val="005B5F18"/>
    <w:rsid w:val="005B64ED"/>
    <w:rsid w:val="005B72F9"/>
    <w:rsid w:val="005B79BC"/>
    <w:rsid w:val="005B7B60"/>
    <w:rsid w:val="005C0D46"/>
    <w:rsid w:val="005C3104"/>
    <w:rsid w:val="005C3419"/>
    <w:rsid w:val="005C5B18"/>
    <w:rsid w:val="005C744D"/>
    <w:rsid w:val="005C77C0"/>
    <w:rsid w:val="005D05AF"/>
    <w:rsid w:val="005D0F61"/>
    <w:rsid w:val="005D2016"/>
    <w:rsid w:val="005D2BA5"/>
    <w:rsid w:val="005D6799"/>
    <w:rsid w:val="005E17FC"/>
    <w:rsid w:val="005E1EE0"/>
    <w:rsid w:val="005E4045"/>
    <w:rsid w:val="005E5B17"/>
    <w:rsid w:val="005E5CB9"/>
    <w:rsid w:val="005E628A"/>
    <w:rsid w:val="005E7099"/>
    <w:rsid w:val="005E7CC7"/>
    <w:rsid w:val="005F0EAA"/>
    <w:rsid w:val="005F2D95"/>
    <w:rsid w:val="005F3713"/>
    <w:rsid w:val="005F3CB9"/>
    <w:rsid w:val="005F40EF"/>
    <w:rsid w:val="005F4407"/>
    <w:rsid w:val="005F50D1"/>
    <w:rsid w:val="005F5CE1"/>
    <w:rsid w:val="005F697A"/>
    <w:rsid w:val="005F78A5"/>
    <w:rsid w:val="005F7AB0"/>
    <w:rsid w:val="005F7C8F"/>
    <w:rsid w:val="00600782"/>
    <w:rsid w:val="006020AA"/>
    <w:rsid w:val="00602A77"/>
    <w:rsid w:val="0060321B"/>
    <w:rsid w:val="00606CA1"/>
    <w:rsid w:val="00607E68"/>
    <w:rsid w:val="006135BB"/>
    <w:rsid w:val="0061457F"/>
    <w:rsid w:val="00617AAB"/>
    <w:rsid w:val="006227C3"/>
    <w:rsid w:val="0062398B"/>
    <w:rsid w:val="006241EA"/>
    <w:rsid w:val="006266A1"/>
    <w:rsid w:val="00627075"/>
    <w:rsid w:val="00630EB1"/>
    <w:rsid w:val="006310A1"/>
    <w:rsid w:val="006318F7"/>
    <w:rsid w:val="00632CA5"/>
    <w:rsid w:val="006340C5"/>
    <w:rsid w:val="00634200"/>
    <w:rsid w:val="00634A77"/>
    <w:rsid w:val="00634ACB"/>
    <w:rsid w:val="006446C3"/>
    <w:rsid w:val="006449F3"/>
    <w:rsid w:val="0064562E"/>
    <w:rsid w:val="00645A28"/>
    <w:rsid w:val="00646123"/>
    <w:rsid w:val="00646238"/>
    <w:rsid w:val="00650C60"/>
    <w:rsid w:val="006510CB"/>
    <w:rsid w:val="00651D53"/>
    <w:rsid w:val="00652E49"/>
    <w:rsid w:val="006542C1"/>
    <w:rsid w:val="006546CD"/>
    <w:rsid w:val="00655B61"/>
    <w:rsid w:val="0065780D"/>
    <w:rsid w:val="00657C67"/>
    <w:rsid w:val="00662CC8"/>
    <w:rsid w:val="00663CC8"/>
    <w:rsid w:val="006652C9"/>
    <w:rsid w:val="00665FB0"/>
    <w:rsid w:val="0066658A"/>
    <w:rsid w:val="0067054D"/>
    <w:rsid w:val="006715CC"/>
    <w:rsid w:val="00671FC6"/>
    <w:rsid w:val="006720EF"/>
    <w:rsid w:val="0067262D"/>
    <w:rsid w:val="00672E2B"/>
    <w:rsid w:val="00675031"/>
    <w:rsid w:val="0067504E"/>
    <w:rsid w:val="00677EED"/>
    <w:rsid w:val="00680769"/>
    <w:rsid w:val="0068231A"/>
    <w:rsid w:val="00683F13"/>
    <w:rsid w:val="00686BA8"/>
    <w:rsid w:val="00687D16"/>
    <w:rsid w:val="006908F1"/>
    <w:rsid w:val="00691423"/>
    <w:rsid w:val="00695F9F"/>
    <w:rsid w:val="006A0162"/>
    <w:rsid w:val="006A06EC"/>
    <w:rsid w:val="006A0DA3"/>
    <w:rsid w:val="006A1E18"/>
    <w:rsid w:val="006A1F94"/>
    <w:rsid w:val="006A4DAF"/>
    <w:rsid w:val="006A4E55"/>
    <w:rsid w:val="006A5450"/>
    <w:rsid w:val="006A5CC7"/>
    <w:rsid w:val="006A6310"/>
    <w:rsid w:val="006B0879"/>
    <w:rsid w:val="006B1E66"/>
    <w:rsid w:val="006B3558"/>
    <w:rsid w:val="006B4D08"/>
    <w:rsid w:val="006B7399"/>
    <w:rsid w:val="006C0667"/>
    <w:rsid w:val="006C0836"/>
    <w:rsid w:val="006C08E8"/>
    <w:rsid w:val="006C170C"/>
    <w:rsid w:val="006C1B07"/>
    <w:rsid w:val="006C259A"/>
    <w:rsid w:val="006C426B"/>
    <w:rsid w:val="006C4A76"/>
    <w:rsid w:val="006C5DCF"/>
    <w:rsid w:val="006C719A"/>
    <w:rsid w:val="006C7D36"/>
    <w:rsid w:val="006D0D2A"/>
    <w:rsid w:val="006D1B56"/>
    <w:rsid w:val="006D331A"/>
    <w:rsid w:val="006D3868"/>
    <w:rsid w:val="006D4B03"/>
    <w:rsid w:val="006D6346"/>
    <w:rsid w:val="006D69E8"/>
    <w:rsid w:val="006D76A1"/>
    <w:rsid w:val="006E0C6E"/>
    <w:rsid w:val="006E1A0A"/>
    <w:rsid w:val="006E1C3A"/>
    <w:rsid w:val="006E1D93"/>
    <w:rsid w:val="006E3714"/>
    <w:rsid w:val="006E4CF5"/>
    <w:rsid w:val="006E4D6E"/>
    <w:rsid w:val="006E5F0C"/>
    <w:rsid w:val="006E7488"/>
    <w:rsid w:val="006E7C58"/>
    <w:rsid w:val="006F29C2"/>
    <w:rsid w:val="006F36AD"/>
    <w:rsid w:val="006F3B53"/>
    <w:rsid w:val="006F3DA8"/>
    <w:rsid w:val="006F4BF1"/>
    <w:rsid w:val="006F4DF5"/>
    <w:rsid w:val="006F5F9C"/>
    <w:rsid w:val="006F679C"/>
    <w:rsid w:val="00701319"/>
    <w:rsid w:val="007017A6"/>
    <w:rsid w:val="007020BF"/>
    <w:rsid w:val="00702235"/>
    <w:rsid w:val="00703A6D"/>
    <w:rsid w:val="007044C5"/>
    <w:rsid w:val="00704F08"/>
    <w:rsid w:val="00705608"/>
    <w:rsid w:val="00706B54"/>
    <w:rsid w:val="00706CE5"/>
    <w:rsid w:val="00707319"/>
    <w:rsid w:val="00710D0A"/>
    <w:rsid w:val="00710FEE"/>
    <w:rsid w:val="00715CC0"/>
    <w:rsid w:val="0071685F"/>
    <w:rsid w:val="00716BE7"/>
    <w:rsid w:val="007207BF"/>
    <w:rsid w:val="007209C4"/>
    <w:rsid w:val="00721AB6"/>
    <w:rsid w:val="00721EC2"/>
    <w:rsid w:val="007249F0"/>
    <w:rsid w:val="00724DE3"/>
    <w:rsid w:val="00725575"/>
    <w:rsid w:val="007264ED"/>
    <w:rsid w:val="00731377"/>
    <w:rsid w:val="00731F1F"/>
    <w:rsid w:val="007321A5"/>
    <w:rsid w:val="007326E3"/>
    <w:rsid w:val="00732D18"/>
    <w:rsid w:val="00733F25"/>
    <w:rsid w:val="00734E2E"/>
    <w:rsid w:val="00737824"/>
    <w:rsid w:val="007407A3"/>
    <w:rsid w:val="00740955"/>
    <w:rsid w:val="007412D6"/>
    <w:rsid w:val="007428A3"/>
    <w:rsid w:val="00742EFE"/>
    <w:rsid w:val="00744067"/>
    <w:rsid w:val="00746625"/>
    <w:rsid w:val="007468E7"/>
    <w:rsid w:val="00747A62"/>
    <w:rsid w:val="00751A3E"/>
    <w:rsid w:val="00751AA1"/>
    <w:rsid w:val="00751F18"/>
    <w:rsid w:val="00752B4C"/>
    <w:rsid w:val="007536A3"/>
    <w:rsid w:val="0075603B"/>
    <w:rsid w:val="007577A0"/>
    <w:rsid w:val="00760B9D"/>
    <w:rsid w:val="0076283A"/>
    <w:rsid w:val="007632A0"/>
    <w:rsid w:val="00763F01"/>
    <w:rsid w:val="00763FA4"/>
    <w:rsid w:val="0076490B"/>
    <w:rsid w:val="00765A0F"/>
    <w:rsid w:val="00765F6E"/>
    <w:rsid w:val="007669B4"/>
    <w:rsid w:val="00766CDD"/>
    <w:rsid w:val="0076723F"/>
    <w:rsid w:val="00767631"/>
    <w:rsid w:val="007710AE"/>
    <w:rsid w:val="00771EAE"/>
    <w:rsid w:val="0077217F"/>
    <w:rsid w:val="007721B2"/>
    <w:rsid w:val="007738BA"/>
    <w:rsid w:val="00774204"/>
    <w:rsid w:val="007743D9"/>
    <w:rsid w:val="007756FE"/>
    <w:rsid w:val="00776981"/>
    <w:rsid w:val="00777A7B"/>
    <w:rsid w:val="00777E3D"/>
    <w:rsid w:val="00780A80"/>
    <w:rsid w:val="007812E8"/>
    <w:rsid w:val="0078238E"/>
    <w:rsid w:val="00784A8B"/>
    <w:rsid w:val="00786AE2"/>
    <w:rsid w:val="00787B6E"/>
    <w:rsid w:val="00790D9F"/>
    <w:rsid w:val="00792268"/>
    <w:rsid w:val="00794682"/>
    <w:rsid w:val="00797526"/>
    <w:rsid w:val="007A02CB"/>
    <w:rsid w:val="007A2C73"/>
    <w:rsid w:val="007A2DB2"/>
    <w:rsid w:val="007A3A0E"/>
    <w:rsid w:val="007A4171"/>
    <w:rsid w:val="007A5591"/>
    <w:rsid w:val="007A5A7E"/>
    <w:rsid w:val="007A7315"/>
    <w:rsid w:val="007B0028"/>
    <w:rsid w:val="007B292F"/>
    <w:rsid w:val="007B3CF4"/>
    <w:rsid w:val="007B3DAD"/>
    <w:rsid w:val="007B44EE"/>
    <w:rsid w:val="007B7259"/>
    <w:rsid w:val="007B77DE"/>
    <w:rsid w:val="007B7A5B"/>
    <w:rsid w:val="007C00AE"/>
    <w:rsid w:val="007C02AE"/>
    <w:rsid w:val="007C1E5F"/>
    <w:rsid w:val="007C3564"/>
    <w:rsid w:val="007C424E"/>
    <w:rsid w:val="007C4792"/>
    <w:rsid w:val="007C4F18"/>
    <w:rsid w:val="007C4F3B"/>
    <w:rsid w:val="007C54D4"/>
    <w:rsid w:val="007C620C"/>
    <w:rsid w:val="007D12DE"/>
    <w:rsid w:val="007D362A"/>
    <w:rsid w:val="007D38FB"/>
    <w:rsid w:val="007D51C7"/>
    <w:rsid w:val="007D56B0"/>
    <w:rsid w:val="007E07A8"/>
    <w:rsid w:val="007E16BC"/>
    <w:rsid w:val="007E2D62"/>
    <w:rsid w:val="007E2DB6"/>
    <w:rsid w:val="007E2EBB"/>
    <w:rsid w:val="007E3077"/>
    <w:rsid w:val="007E4E74"/>
    <w:rsid w:val="007E5199"/>
    <w:rsid w:val="007E626A"/>
    <w:rsid w:val="007E679A"/>
    <w:rsid w:val="007E7277"/>
    <w:rsid w:val="007E7449"/>
    <w:rsid w:val="007F0215"/>
    <w:rsid w:val="007F0D84"/>
    <w:rsid w:val="007F225E"/>
    <w:rsid w:val="007F23AB"/>
    <w:rsid w:val="007F295D"/>
    <w:rsid w:val="007F2ACD"/>
    <w:rsid w:val="007F3AC2"/>
    <w:rsid w:val="007F5984"/>
    <w:rsid w:val="007F5F7E"/>
    <w:rsid w:val="007F7175"/>
    <w:rsid w:val="00802303"/>
    <w:rsid w:val="00804794"/>
    <w:rsid w:val="00804E67"/>
    <w:rsid w:val="00804EC0"/>
    <w:rsid w:val="00805254"/>
    <w:rsid w:val="00806627"/>
    <w:rsid w:val="008068E2"/>
    <w:rsid w:val="00807392"/>
    <w:rsid w:val="008102E4"/>
    <w:rsid w:val="00813500"/>
    <w:rsid w:val="008157A5"/>
    <w:rsid w:val="00815A17"/>
    <w:rsid w:val="00816272"/>
    <w:rsid w:val="00817540"/>
    <w:rsid w:val="00817EC7"/>
    <w:rsid w:val="00817F28"/>
    <w:rsid w:val="0082008C"/>
    <w:rsid w:val="00820D73"/>
    <w:rsid w:val="00820FF0"/>
    <w:rsid w:val="008213D0"/>
    <w:rsid w:val="00823A82"/>
    <w:rsid w:val="00824505"/>
    <w:rsid w:val="00824D34"/>
    <w:rsid w:val="008254FD"/>
    <w:rsid w:val="0082573E"/>
    <w:rsid w:val="00831284"/>
    <w:rsid w:val="00832AD8"/>
    <w:rsid w:val="0083379B"/>
    <w:rsid w:val="00833F01"/>
    <w:rsid w:val="008345D5"/>
    <w:rsid w:val="008346D5"/>
    <w:rsid w:val="008347A4"/>
    <w:rsid w:val="00834811"/>
    <w:rsid w:val="00834883"/>
    <w:rsid w:val="00835315"/>
    <w:rsid w:val="0083781A"/>
    <w:rsid w:val="00837EAA"/>
    <w:rsid w:val="00840513"/>
    <w:rsid w:val="00840570"/>
    <w:rsid w:val="00840757"/>
    <w:rsid w:val="00840B7F"/>
    <w:rsid w:val="00840C06"/>
    <w:rsid w:val="00841F32"/>
    <w:rsid w:val="008421D8"/>
    <w:rsid w:val="008431D5"/>
    <w:rsid w:val="00843C48"/>
    <w:rsid w:val="0084538E"/>
    <w:rsid w:val="00845761"/>
    <w:rsid w:val="008458F3"/>
    <w:rsid w:val="0084598F"/>
    <w:rsid w:val="00845BFC"/>
    <w:rsid w:val="00846F6C"/>
    <w:rsid w:val="008471F3"/>
    <w:rsid w:val="008474AB"/>
    <w:rsid w:val="0085096E"/>
    <w:rsid w:val="00854C15"/>
    <w:rsid w:val="008559D3"/>
    <w:rsid w:val="008563A8"/>
    <w:rsid w:val="00856C38"/>
    <w:rsid w:val="008601B0"/>
    <w:rsid w:val="00860F7B"/>
    <w:rsid w:val="00863BE1"/>
    <w:rsid w:val="00863CA4"/>
    <w:rsid w:val="00864F56"/>
    <w:rsid w:val="00865239"/>
    <w:rsid w:val="00865F25"/>
    <w:rsid w:val="008670E4"/>
    <w:rsid w:val="0087084B"/>
    <w:rsid w:val="00871409"/>
    <w:rsid w:val="00872D13"/>
    <w:rsid w:val="0087367E"/>
    <w:rsid w:val="0087389B"/>
    <w:rsid w:val="008751BF"/>
    <w:rsid w:val="00875F60"/>
    <w:rsid w:val="008765AB"/>
    <w:rsid w:val="00876BC5"/>
    <w:rsid w:val="00877DA2"/>
    <w:rsid w:val="00880A25"/>
    <w:rsid w:val="00880B47"/>
    <w:rsid w:val="00881829"/>
    <w:rsid w:val="00881B70"/>
    <w:rsid w:val="00882F8D"/>
    <w:rsid w:val="00883815"/>
    <w:rsid w:val="00883DFB"/>
    <w:rsid w:val="008844BA"/>
    <w:rsid w:val="008845F6"/>
    <w:rsid w:val="00884DE0"/>
    <w:rsid w:val="00884E33"/>
    <w:rsid w:val="00887E5B"/>
    <w:rsid w:val="0089135B"/>
    <w:rsid w:val="0089142E"/>
    <w:rsid w:val="00891B6F"/>
    <w:rsid w:val="00894752"/>
    <w:rsid w:val="00896129"/>
    <w:rsid w:val="0089757B"/>
    <w:rsid w:val="00897A17"/>
    <w:rsid w:val="008A07EC"/>
    <w:rsid w:val="008A0888"/>
    <w:rsid w:val="008A0D0C"/>
    <w:rsid w:val="008A1114"/>
    <w:rsid w:val="008A6584"/>
    <w:rsid w:val="008A72FA"/>
    <w:rsid w:val="008A7443"/>
    <w:rsid w:val="008A780A"/>
    <w:rsid w:val="008B0B47"/>
    <w:rsid w:val="008B4A85"/>
    <w:rsid w:val="008B51A8"/>
    <w:rsid w:val="008B524E"/>
    <w:rsid w:val="008B5276"/>
    <w:rsid w:val="008B5C28"/>
    <w:rsid w:val="008B750A"/>
    <w:rsid w:val="008B7E5F"/>
    <w:rsid w:val="008C060C"/>
    <w:rsid w:val="008C22CA"/>
    <w:rsid w:val="008C3B17"/>
    <w:rsid w:val="008C3BD2"/>
    <w:rsid w:val="008C3C50"/>
    <w:rsid w:val="008C4A98"/>
    <w:rsid w:val="008C769E"/>
    <w:rsid w:val="008C7811"/>
    <w:rsid w:val="008C7FB5"/>
    <w:rsid w:val="008D08E0"/>
    <w:rsid w:val="008D11BC"/>
    <w:rsid w:val="008D208E"/>
    <w:rsid w:val="008D2219"/>
    <w:rsid w:val="008D23AA"/>
    <w:rsid w:val="008D3716"/>
    <w:rsid w:val="008D382A"/>
    <w:rsid w:val="008D45BC"/>
    <w:rsid w:val="008D4D66"/>
    <w:rsid w:val="008D5F12"/>
    <w:rsid w:val="008E16CC"/>
    <w:rsid w:val="008E1ADD"/>
    <w:rsid w:val="008E2085"/>
    <w:rsid w:val="008E2F1B"/>
    <w:rsid w:val="008E315C"/>
    <w:rsid w:val="008E4152"/>
    <w:rsid w:val="008E7582"/>
    <w:rsid w:val="008F099E"/>
    <w:rsid w:val="008F0D27"/>
    <w:rsid w:val="008F0D5E"/>
    <w:rsid w:val="008F27AF"/>
    <w:rsid w:val="008F34B8"/>
    <w:rsid w:val="008F4507"/>
    <w:rsid w:val="008F7A0C"/>
    <w:rsid w:val="00901A64"/>
    <w:rsid w:val="009024C8"/>
    <w:rsid w:val="0090250B"/>
    <w:rsid w:val="009029ED"/>
    <w:rsid w:val="00902EDB"/>
    <w:rsid w:val="00902F51"/>
    <w:rsid w:val="00903D75"/>
    <w:rsid w:val="009065F6"/>
    <w:rsid w:val="00906E94"/>
    <w:rsid w:val="00910A44"/>
    <w:rsid w:val="009112E9"/>
    <w:rsid w:val="00911A4B"/>
    <w:rsid w:val="009129E0"/>
    <w:rsid w:val="0091570C"/>
    <w:rsid w:val="00915BD7"/>
    <w:rsid w:val="0091653B"/>
    <w:rsid w:val="00921E9F"/>
    <w:rsid w:val="00922071"/>
    <w:rsid w:val="00922E92"/>
    <w:rsid w:val="00922F3D"/>
    <w:rsid w:val="009232AF"/>
    <w:rsid w:val="009238A1"/>
    <w:rsid w:val="00924246"/>
    <w:rsid w:val="0092479E"/>
    <w:rsid w:val="0092496F"/>
    <w:rsid w:val="00925945"/>
    <w:rsid w:val="0092606B"/>
    <w:rsid w:val="0093568F"/>
    <w:rsid w:val="00936567"/>
    <w:rsid w:val="00940C58"/>
    <w:rsid w:val="0094106D"/>
    <w:rsid w:val="009416BE"/>
    <w:rsid w:val="00941860"/>
    <w:rsid w:val="009423CF"/>
    <w:rsid w:val="00942792"/>
    <w:rsid w:val="00943947"/>
    <w:rsid w:val="00943D98"/>
    <w:rsid w:val="009441D7"/>
    <w:rsid w:val="00946127"/>
    <w:rsid w:val="0094681F"/>
    <w:rsid w:val="00946B28"/>
    <w:rsid w:val="00946FF9"/>
    <w:rsid w:val="00947EF6"/>
    <w:rsid w:val="00950C11"/>
    <w:rsid w:val="00950F1F"/>
    <w:rsid w:val="00950F87"/>
    <w:rsid w:val="00953C90"/>
    <w:rsid w:val="00954489"/>
    <w:rsid w:val="0095672B"/>
    <w:rsid w:val="009579C9"/>
    <w:rsid w:val="009608C5"/>
    <w:rsid w:val="00960FF8"/>
    <w:rsid w:val="009610BC"/>
    <w:rsid w:val="00961A7C"/>
    <w:rsid w:val="00962403"/>
    <w:rsid w:val="00962617"/>
    <w:rsid w:val="00962DA9"/>
    <w:rsid w:val="0096379A"/>
    <w:rsid w:val="00964244"/>
    <w:rsid w:val="0096510A"/>
    <w:rsid w:val="009657B7"/>
    <w:rsid w:val="00966410"/>
    <w:rsid w:val="00966DA3"/>
    <w:rsid w:val="00966FF3"/>
    <w:rsid w:val="0097066A"/>
    <w:rsid w:val="00970A09"/>
    <w:rsid w:val="00970B14"/>
    <w:rsid w:val="00970E39"/>
    <w:rsid w:val="00971607"/>
    <w:rsid w:val="00971778"/>
    <w:rsid w:val="00972087"/>
    <w:rsid w:val="00972148"/>
    <w:rsid w:val="00972FEA"/>
    <w:rsid w:val="009739D0"/>
    <w:rsid w:val="00973B6B"/>
    <w:rsid w:val="009740F0"/>
    <w:rsid w:val="009759A0"/>
    <w:rsid w:val="009768B4"/>
    <w:rsid w:val="009771ED"/>
    <w:rsid w:val="009777BD"/>
    <w:rsid w:val="0098417D"/>
    <w:rsid w:val="0098427A"/>
    <w:rsid w:val="00984C1E"/>
    <w:rsid w:val="0098598B"/>
    <w:rsid w:val="00985B4E"/>
    <w:rsid w:val="00986D53"/>
    <w:rsid w:val="00990028"/>
    <w:rsid w:val="0099151D"/>
    <w:rsid w:val="0099164E"/>
    <w:rsid w:val="00991A1E"/>
    <w:rsid w:val="00993FCE"/>
    <w:rsid w:val="009942E9"/>
    <w:rsid w:val="00995157"/>
    <w:rsid w:val="00995917"/>
    <w:rsid w:val="009A0CC9"/>
    <w:rsid w:val="009A0EBF"/>
    <w:rsid w:val="009A255C"/>
    <w:rsid w:val="009A6FCE"/>
    <w:rsid w:val="009B04F2"/>
    <w:rsid w:val="009B0FFB"/>
    <w:rsid w:val="009B1335"/>
    <w:rsid w:val="009B15C9"/>
    <w:rsid w:val="009B5E1C"/>
    <w:rsid w:val="009B7A30"/>
    <w:rsid w:val="009C1257"/>
    <w:rsid w:val="009C15CD"/>
    <w:rsid w:val="009C1D72"/>
    <w:rsid w:val="009C2D77"/>
    <w:rsid w:val="009C3772"/>
    <w:rsid w:val="009C4207"/>
    <w:rsid w:val="009C4A61"/>
    <w:rsid w:val="009C6421"/>
    <w:rsid w:val="009C701C"/>
    <w:rsid w:val="009D197C"/>
    <w:rsid w:val="009D2B40"/>
    <w:rsid w:val="009D2FBB"/>
    <w:rsid w:val="009D59A3"/>
    <w:rsid w:val="009D626E"/>
    <w:rsid w:val="009E0118"/>
    <w:rsid w:val="009E1FAC"/>
    <w:rsid w:val="009E35CD"/>
    <w:rsid w:val="009E3BA4"/>
    <w:rsid w:val="009E45BB"/>
    <w:rsid w:val="009E60B4"/>
    <w:rsid w:val="009E6A69"/>
    <w:rsid w:val="009E7462"/>
    <w:rsid w:val="009E7F03"/>
    <w:rsid w:val="009F06FD"/>
    <w:rsid w:val="009F214B"/>
    <w:rsid w:val="009F274D"/>
    <w:rsid w:val="009F297C"/>
    <w:rsid w:val="009F56B8"/>
    <w:rsid w:val="009F67D8"/>
    <w:rsid w:val="009F7005"/>
    <w:rsid w:val="00A0125D"/>
    <w:rsid w:val="00A0174F"/>
    <w:rsid w:val="00A01E0A"/>
    <w:rsid w:val="00A02E61"/>
    <w:rsid w:val="00A03330"/>
    <w:rsid w:val="00A06701"/>
    <w:rsid w:val="00A06857"/>
    <w:rsid w:val="00A07D24"/>
    <w:rsid w:val="00A10AD4"/>
    <w:rsid w:val="00A11B62"/>
    <w:rsid w:val="00A11D39"/>
    <w:rsid w:val="00A11E8A"/>
    <w:rsid w:val="00A1205D"/>
    <w:rsid w:val="00A14988"/>
    <w:rsid w:val="00A1505F"/>
    <w:rsid w:val="00A1518F"/>
    <w:rsid w:val="00A1544E"/>
    <w:rsid w:val="00A16015"/>
    <w:rsid w:val="00A169ED"/>
    <w:rsid w:val="00A178A9"/>
    <w:rsid w:val="00A17CC1"/>
    <w:rsid w:val="00A23D8E"/>
    <w:rsid w:val="00A253EF"/>
    <w:rsid w:val="00A260F7"/>
    <w:rsid w:val="00A2768C"/>
    <w:rsid w:val="00A27C25"/>
    <w:rsid w:val="00A30757"/>
    <w:rsid w:val="00A309D3"/>
    <w:rsid w:val="00A30A5A"/>
    <w:rsid w:val="00A31DAC"/>
    <w:rsid w:val="00A331DC"/>
    <w:rsid w:val="00A3340D"/>
    <w:rsid w:val="00A33F1B"/>
    <w:rsid w:val="00A34DD1"/>
    <w:rsid w:val="00A3555D"/>
    <w:rsid w:val="00A3627F"/>
    <w:rsid w:val="00A36DC1"/>
    <w:rsid w:val="00A37EB4"/>
    <w:rsid w:val="00A432C3"/>
    <w:rsid w:val="00A436FE"/>
    <w:rsid w:val="00A43F6D"/>
    <w:rsid w:val="00A4578C"/>
    <w:rsid w:val="00A45D55"/>
    <w:rsid w:val="00A45EDF"/>
    <w:rsid w:val="00A46026"/>
    <w:rsid w:val="00A4605C"/>
    <w:rsid w:val="00A4627E"/>
    <w:rsid w:val="00A475E0"/>
    <w:rsid w:val="00A47DC9"/>
    <w:rsid w:val="00A50604"/>
    <w:rsid w:val="00A51D8E"/>
    <w:rsid w:val="00A52BEF"/>
    <w:rsid w:val="00A533EE"/>
    <w:rsid w:val="00A5383B"/>
    <w:rsid w:val="00A53F4D"/>
    <w:rsid w:val="00A55727"/>
    <w:rsid w:val="00A5784B"/>
    <w:rsid w:val="00A63B15"/>
    <w:rsid w:val="00A64579"/>
    <w:rsid w:val="00A6549F"/>
    <w:rsid w:val="00A65659"/>
    <w:rsid w:val="00A656AB"/>
    <w:rsid w:val="00A65D20"/>
    <w:rsid w:val="00A65EE0"/>
    <w:rsid w:val="00A66D27"/>
    <w:rsid w:val="00A70584"/>
    <w:rsid w:val="00A728F4"/>
    <w:rsid w:val="00A73E2C"/>
    <w:rsid w:val="00A77516"/>
    <w:rsid w:val="00A8316C"/>
    <w:rsid w:val="00A832A1"/>
    <w:rsid w:val="00A83EC3"/>
    <w:rsid w:val="00A84241"/>
    <w:rsid w:val="00A847FE"/>
    <w:rsid w:val="00A861ED"/>
    <w:rsid w:val="00A8744E"/>
    <w:rsid w:val="00A9074C"/>
    <w:rsid w:val="00A90913"/>
    <w:rsid w:val="00A90AB2"/>
    <w:rsid w:val="00A90DB8"/>
    <w:rsid w:val="00A9132B"/>
    <w:rsid w:val="00A95BAE"/>
    <w:rsid w:val="00A971BC"/>
    <w:rsid w:val="00AA1D6E"/>
    <w:rsid w:val="00AA271D"/>
    <w:rsid w:val="00AA3451"/>
    <w:rsid w:val="00AA718F"/>
    <w:rsid w:val="00AA7B6E"/>
    <w:rsid w:val="00AB0410"/>
    <w:rsid w:val="00AB1850"/>
    <w:rsid w:val="00AB23FC"/>
    <w:rsid w:val="00AB29BD"/>
    <w:rsid w:val="00AB29FF"/>
    <w:rsid w:val="00AB2CBB"/>
    <w:rsid w:val="00AB3023"/>
    <w:rsid w:val="00AB3B2D"/>
    <w:rsid w:val="00AB4180"/>
    <w:rsid w:val="00AB62AB"/>
    <w:rsid w:val="00AB637C"/>
    <w:rsid w:val="00AB6DF2"/>
    <w:rsid w:val="00AC02FF"/>
    <w:rsid w:val="00AC33EB"/>
    <w:rsid w:val="00AC359E"/>
    <w:rsid w:val="00AC377F"/>
    <w:rsid w:val="00AC3CDF"/>
    <w:rsid w:val="00AC3DA5"/>
    <w:rsid w:val="00AC3F60"/>
    <w:rsid w:val="00AC49CA"/>
    <w:rsid w:val="00AC5986"/>
    <w:rsid w:val="00AC5C63"/>
    <w:rsid w:val="00AC60BA"/>
    <w:rsid w:val="00AC69DA"/>
    <w:rsid w:val="00AC7522"/>
    <w:rsid w:val="00AD0DE5"/>
    <w:rsid w:val="00AD13DA"/>
    <w:rsid w:val="00AD2886"/>
    <w:rsid w:val="00AD483A"/>
    <w:rsid w:val="00AD4F95"/>
    <w:rsid w:val="00AD504D"/>
    <w:rsid w:val="00AD58FE"/>
    <w:rsid w:val="00AD60FD"/>
    <w:rsid w:val="00AE0257"/>
    <w:rsid w:val="00AE0363"/>
    <w:rsid w:val="00AE0C24"/>
    <w:rsid w:val="00AE1003"/>
    <w:rsid w:val="00AE15D7"/>
    <w:rsid w:val="00AE20D6"/>
    <w:rsid w:val="00AE278D"/>
    <w:rsid w:val="00AE2A99"/>
    <w:rsid w:val="00AE2B9C"/>
    <w:rsid w:val="00AE30E9"/>
    <w:rsid w:val="00AE4721"/>
    <w:rsid w:val="00AE4E73"/>
    <w:rsid w:val="00AE4F8E"/>
    <w:rsid w:val="00AE6145"/>
    <w:rsid w:val="00AE64D5"/>
    <w:rsid w:val="00AE76C4"/>
    <w:rsid w:val="00AF244B"/>
    <w:rsid w:val="00AF35AB"/>
    <w:rsid w:val="00AF3613"/>
    <w:rsid w:val="00AF5A42"/>
    <w:rsid w:val="00AF5CD3"/>
    <w:rsid w:val="00AF796C"/>
    <w:rsid w:val="00AF7B71"/>
    <w:rsid w:val="00B0001A"/>
    <w:rsid w:val="00B0201D"/>
    <w:rsid w:val="00B0365C"/>
    <w:rsid w:val="00B0392D"/>
    <w:rsid w:val="00B049F8"/>
    <w:rsid w:val="00B05901"/>
    <w:rsid w:val="00B071BE"/>
    <w:rsid w:val="00B0725E"/>
    <w:rsid w:val="00B079EB"/>
    <w:rsid w:val="00B07A94"/>
    <w:rsid w:val="00B10116"/>
    <w:rsid w:val="00B109CC"/>
    <w:rsid w:val="00B113EB"/>
    <w:rsid w:val="00B135E7"/>
    <w:rsid w:val="00B1361B"/>
    <w:rsid w:val="00B13D21"/>
    <w:rsid w:val="00B1457F"/>
    <w:rsid w:val="00B15F56"/>
    <w:rsid w:val="00B1641C"/>
    <w:rsid w:val="00B22FAC"/>
    <w:rsid w:val="00B232EF"/>
    <w:rsid w:val="00B233D2"/>
    <w:rsid w:val="00B258F7"/>
    <w:rsid w:val="00B27F01"/>
    <w:rsid w:val="00B30F4F"/>
    <w:rsid w:val="00B32977"/>
    <w:rsid w:val="00B33596"/>
    <w:rsid w:val="00B33FCB"/>
    <w:rsid w:val="00B35717"/>
    <w:rsid w:val="00B35F74"/>
    <w:rsid w:val="00B366E1"/>
    <w:rsid w:val="00B37658"/>
    <w:rsid w:val="00B37B85"/>
    <w:rsid w:val="00B419D8"/>
    <w:rsid w:val="00B43824"/>
    <w:rsid w:val="00B43FA4"/>
    <w:rsid w:val="00B4616B"/>
    <w:rsid w:val="00B46C52"/>
    <w:rsid w:val="00B46DCE"/>
    <w:rsid w:val="00B46E11"/>
    <w:rsid w:val="00B474BC"/>
    <w:rsid w:val="00B51E9A"/>
    <w:rsid w:val="00B523F1"/>
    <w:rsid w:val="00B52EF5"/>
    <w:rsid w:val="00B530AF"/>
    <w:rsid w:val="00B53D5D"/>
    <w:rsid w:val="00B54B6D"/>
    <w:rsid w:val="00B57412"/>
    <w:rsid w:val="00B60287"/>
    <w:rsid w:val="00B611CE"/>
    <w:rsid w:val="00B612B3"/>
    <w:rsid w:val="00B634E9"/>
    <w:rsid w:val="00B64566"/>
    <w:rsid w:val="00B6681F"/>
    <w:rsid w:val="00B714CA"/>
    <w:rsid w:val="00B76866"/>
    <w:rsid w:val="00B76C7B"/>
    <w:rsid w:val="00B8106B"/>
    <w:rsid w:val="00B81187"/>
    <w:rsid w:val="00B8119A"/>
    <w:rsid w:val="00B81614"/>
    <w:rsid w:val="00B8210B"/>
    <w:rsid w:val="00B82296"/>
    <w:rsid w:val="00B8241D"/>
    <w:rsid w:val="00B824B5"/>
    <w:rsid w:val="00B83A35"/>
    <w:rsid w:val="00B858EA"/>
    <w:rsid w:val="00B863F6"/>
    <w:rsid w:val="00B8716A"/>
    <w:rsid w:val="00B90AB7"/>
    <w:rsid w:val="00B9104B"/>
    <w:rsid w:val="00B91204"/>
    <w:rsid w:val="00B928C4"/>
    <w:rsid w:val="00B929A7"/>
    <w:rsid w:val="00B93502"/>
    <w:rsid w:val="00B940AE"/>
    <w:rsid w:val="00B95E07"/>
    <w:rsid w:val="00B9691C"/>
    <w:rsid w:val="00B96A47"/>
    <w:rsid w:val="00B97519"/>
    <w:rsid w:val="00B97B3F"/>
    <w:rsid w:val="00BA102F"/>
    <w:rsid w:val="00BA1E3D"/>
    <w:rsid w:val="00BA3103"/>
    <w:rsid w:val="00BA4D97"/>
    <w:rsid w:val="00BA5E58"/>
    <w:rsid w:val="00BB0F7E"/>
    <w:rsid w:val="00BB23AB"/>
    <w:rsid w:val="00BB548D"/>
    <w:rsid w:val="00BB5511"/>
    <w:rsid w:val="00BB56C0"/>
    <w:rsid w:val="00BB689C"/>
    <w:rsid w:val="00BC0515"/>
    <w:rsid w:val="00BC3CC3"/>
    <w:rsid w:val="00BC468D"/>
    <w:rsid w:val="00BC4A89"/>
    <w:rsid w:val="00BC5D67"/>
    <w:rsid w:val="00BD03BA"/>
    <w:rsid w:val="00BD1A90"/>
    <w:rsid w:val="00BD2822"/>
    <w:rsid w:val="00BD3A68"/>
    <w:rsid w:val="00BD40CA"/>
    <w:rsid w:val="00BD49F9"/>
    <w:rsid w:val="00BD4A8F"/>
    <w:rsid w:val="00BD608B"/>
    <w:rsid w:val="00BE04F1"/>
    <w:rsid w:val="00BE1286"/>
    <w:rsid w:val="00BE2B05"/>
    <w:rsid w:val="00BE41D7"/>
    <w:rsid w:val="00BE49D6"/>
    <w:rsid w:val="00BE4B82"/>
    <w:rsid w:val="00BE500A"/>
    <w:rsid w:val="00BE5661"/>
    <w:rsid w:val="00BE5E3B"/>
    <w:rsid w:val="00BE5EA1"/>
    <w:rsid w:val="00BE678E"/>
    <w:rsid w:val="00BE70D2"/>
    <w:rsid w:val="00BE74FB"/>
    <w:rsid w:val="00BE7F39"/>
    <w:rsid w:val="00BF04FF"/>
    <w:rsid w:val="00BF0FFC"/>
    <w:rsid w:val="00BF1E24"/>
    <w:rsid w:val="00BF240D"/>
    <w:rsid w:val="00BF256E"/>
    <w:rsid w:val="00BF2880"/>
    <w:rsid w:val="00BF2B4D"/>
    <w:rsid w:val="00BF2B63"/>
    <w:rsid w:val="00BF4F88"/>
    <w:rsid w:val="00BF5CE1"/>
    <w:rsid w:val="00BF6FB5"/>
    <w:rsid w:val="00BF74B3"/>
    <w:rsid w:val="00C011A9"/>
    <w:rsid w:val="00C01B75"/>
    <w:rsid w:val="00C0306A"/>
    <w:rsid w:val="00C03256"/>
    <w:rsid w:val="00C041DE"/>
    <w:rsid w:val="00C04ABB"/>
    <w:rsid w:val="00C04E1D"/>
    <w:rsid w:val="00C0569E"/>
    <w:rsid w:val="00C05744"/>
    <w:rsid w:val="00C05C34"/>
    <w:rsid w:val="00C10790"/>
    <w:rsid w:val="00C10B80"/>
    <w:rsid w:val="00C10C78"/>
    <w:rsid w:val="00C11F6C"/>
    <w:rsid w:val="00C121A2"/>
    <w:rsid w:val="00C12558"/>
    <w:rsid w:val="00C13BF9"/>
    <w:rsid w:val="00C15819"/>
    <w:rsid w:val="00C16341"/>
    <w:rsid w:val="00C17616"/>
    <w:rsid w:val="00C178CC"/>
    <w:rsid w:val="00C217DE"/>
    <w:rsid w:val="00C23143"/>
    <w:rsid w:val="00C271CA"/>
    <w:rsid w:val="00C30C28"/>
    <w:rsid w:val="00C31298"/>
    <w:rsid w:val="00C319BB"/>
    <w:rsid w:val="00C33721"/>
    <w:rsid w:val="00C354C2"/>
    <w:rsid w:val="00C367B3"/>
    <w:rsid w:val="00C37A8F"/>
    <w:rsid w:val="00C41BCF"/>
    <w:rsid w:val="00C42FE8"/>
    <w:rsid w:val="00C434E9"/>
    <w:rsid w:val="00C44969"/>
    <w:rsid w:val="00C4789F"/>
    <w:rsid w:val="00C52570"/>
    <w:rsid w:val="00C5543E"/>
    <w:rsid w:val="00C55F0E"/>
    <w:rsid w:val="00C57014"/>
    <w:rsid w:val="00C57A48"/>
    <w:rsid w:val="00C61A88"/>
    <w:rsid w:val="00C63E08"/>
    <w:rsid w:val="00C6427A"/>
    <w:rsid w:val="00C650EE"/>
    <w:rsid w:val="00C66021"/>
    <w:rsid w:val="00C661EA"/>
    <w:rsid w:val="00C665BD"/>
    <w:rsid w:val="00C66EB3"/>
    <w:rsid w:val="00C70274"/>
    <w:rsid w:val="00C70B3E"/>
    <w:rsid w:val="00C72C82"/>
    <w:rsid w:val="00C74B2D"/>
    <w:rsid w:val="00C75BD1"/>
    <w:rsid w:val="00C763D2"/>
    <w:rsid w:val="00C764CA"/>
    <w:rsid w:val="00C769CD"/>
    <w:rsid w:val="00C76A85"/>
    <w:rsid w:val="00C77481"/>
    <w:rsid w:val="00C775A2"/>
    <w:rsid w:val="00C77B1E"/>
    <w:rsid w:val="00C800E5"/>
    <w:rsid w:val="00C81294"/>
    <w:rsid w:val="00C813F8"/>
    <w:rsid w:val="00C82D2D"/>
    <w:rsid w:val="00C8304D"/>
    <w:rsid w:val="00C834FB"/>
    <w:rsid w:val="00C83531"/>
    <w:rsid w:val="00C840F5"/>
    <w:rsid w:val="00C8459A"/>
    <w:rsid w:val="00C85665"/>
    <w:rsid w:val="00C85922"/>
    <w:rsid w:val="00C86AD4"/>
    <w:rsid w:val="00C91427"/>
    <w:rsid w:val="00C91F61"/>
    <w:rsid w:val="00C929E4"/>
    <w:rsid w:val="00C958C9"/>
    <w:rsid w:val="00C9629C"/>
    <w:rsid w:val="00C96EAD"/>
    <w:rsid w:val="00C97036"/>
    <w:rsid w:val="00C9779D"/>
    <w:rsid w:val="00CA001D"/>
    <w:rsid w:val="00CA02D6"/>
    <w:rsid w:val="00CA0545"/>
    <w:rsid w:val="00CA17C5"/>
    <w:rsid w:val="00CA5620"/>
    <w:rsid w:val="00CA6491"/>
    <w:rsid w:val="00CA7698"/>
    <w:rsid w:val="00CB17BC"/>
    <w:rsid w:val="00CB217A"/>
    <w:rsid w:val="00CB2A77"/>
    <w:rsid w:val="00CB39B4"/>
    <w:rsid w:val="00CB3D39"/>
    <w:rsid w:val="00CB50B3"/>
    <w:rsid w:val="00CB6C0D"/>
    <w:rsid w:val="00CB79F7"/>
    <w:rsid w:val="00CC0B43"/>
    <w:rsid w:val="00CC0D2B"/>
    <w:rsid w:val="00CC1C6C"/>
    <w:rsid w:val="00CC204C"/>
    <w:rsid w:val="00CC2F5A"/>
    <w:rsid w:val="00CC3140"/>
    <w:rsid w:val="00CC3423"/>
    <w:rsid w:val="00CC4779"/>
    <w:rsid w:val="00CC4D13"/>
    <w:rsid w:val="00CC5C01"/>
    <w:rsid w:val="00CC6AE7"/>
    <w:rsid w:val="00CC6B45"/>
    <w:rsid w:val="00CC7CBD"/>
    <w:rsid w:val="00CD3052"/>
    <w:rsid w:val="00CD3231"/>
    <w:rsid w:val="00CD4E5F"/>
    <w:rsid w:val="00CD77D7"/>
    <w:rsid w:val="00CD78A8"/>
    <w:rsid w:val="00CD7F03"/>
    <w:rsid w:val="00CE05C3"/>
    <w:rsid w:val="00CE1901"/>
    <w:rsid w:val="00CE2774"/>
    <w:rsid w:val="00CE3303"/>
    <w:rsid w:val="00CE333F"/>
    <w:rsid w:val="00CE3A65"/>
    <w:rsid w:val="00CE4C6C"/>
    <w:rsid w:val="00CE6992"/>
    <w:rsid w:val="00CF02CB"/>
    <w:rsid w:val="00CF0514"/>
    <w:rsid w:val="00CF208E"/>
    <w:rsid w:val="00CF4ECE"/>
    <w:rsid w:val="00CF6038"/>
    <w:rsid w:val="00CF6E67"/>
    <w:rsid w:val="00D00073"/>
    <w:rsid w:val="00D007D6"/>
    <w:rsid w:val="00D0085F"/>
    <w:rsid w:val="00D02A6D"/>
    <w:rsid w:val="00D04575"/>
    <w:rsid w:val="00D0746B"/>
    <w:rsid w:val="00D07B9B"/>
    <w:rsid w:val="00D11CF8"/>
    <w:rsid w:val="00D1481E"/>
    <w:rsid w:val="00D15009"/>
    <w:rsid w:val="00D15F9B"/>
    <w:rsid w:val="00D16399"/>
    <w:rsid w:val="00D17755"/>
    <w:rsid w:val="00D217FF"/>
    <w:rsid w:val="00D222EE"/>
    <w:rsid w:val="00D235FC"/>
    <w:rsid w:val="00D317D3"/>
    <w:rsid w:val="00D318B1"/>
    <w:rsid w:val="00D3206E"/>
    <w:rsid w:val="00D32D50"/>
    <w:rsid w:val="00D3309E"/>
    <w:rsid w:val="00D3605E"/>
    <w:rsid w:val="00D362C1"/>
    <w:rsid w:val="00D36469"/>
    <w:rsid w:val="00D40D04"/>
    <w:rsid w:val="00D415F8"/>
    <w:rsid w:val="00D43EA2"/>
    <w:rsid w:val="00D44F76"/>
    <w:rsid w:val="00D45402"/>
    <w:rsid w:val="00D45541"/>
    <w:rsid w:val="00D45AA3"/>
    <w:rsid w:val="00D46249"/>
    <w:rsid w:val="00D4653D"/>
    <w:rsid w:val="00D473FD"/>
    <w:rsid w:val="00D500BC"/>
    <w:rsid w:val="00D50A6F"/>
    <w:rsid w:val="00D50A9E"/>
    <w:rsid w:val="00D516D8"/>
    <w:rsid w:val="00D5207D"/>
    <w:rsid w:val="00D530D7"/>
    <w:rsid w:val="00D53580"/>
    <w:rsid w:val="00D541B7"/>
    <w:rsid w:val="00D545D9"/>
    <w:rsid w:val="00D56483"/>
    <w:rsid w:val="00D576C1"/>
    <w:rsid w:val="00D60895"/>
    <w:rsid w:val="00D61B63"/>
    <w:rsid w:val="00D61D97"/>
    <w:rsid w:val="00D63EA2"/>
    <w:rsid w:val="00D65EDC"/>
    <w:rsid w:val="00D661B9"/>
    <w:rsid w:val="00D668EC"/>
    <w:rsid w:val="00D705D6"/>
    <w:rsid w:val="00D70E90"/>
    <w:rsid w:val="00D70FD2"/>
    <w:rsid w:val="00D72B7F"/>
    <w:rsid w:val="00D741BB"/>
    <w:rsid w:val="00D76458"/>
    <w:rsid w:val="00D777AF"/>
    <w:rsid w:val="00D80A03"/>
    <w:rsid w:val="00D902BE"/>
    <w:rsid w:val="00D90A6C"/>
    <w:rsid w:val="00D917AD"/>
    <w:rsid w:val="00D91A96"/>
    <w:rsid w:val="00D92207"/>
    <w:rsid w:val="00D92AE3"/>
    <w:rsid w:val="00D93C5C"/>
    <w:rsid w:val="00D94FF6"/>
    <w:rsid w:val="00D95393"/>
    <w:rsid w:val="00D957F8"/>
    <w:rsid w:val="00D96A61"/>
    <w:rsid w:val="00D972BF"/>
    <w:rsid w:val="00D972F1"/>
    <w:rsid w:val="00DA0962"/>
    <w:rsid w:val="00DA1526"/>
    <w:rsid w:val="00DA18CD"/>
    <w:rsid w:val="00DA1A63"/>
    <w:rsid w:val="00DA1C1E"/>
    <w:rsid w:val="00DA1E60"/>
    <w:rsid w:val="00DA303D"/>
    <w:rsid w:val="00DA38D7"/>
    <w:rsid w:val="00DA3D5A"/>
    <w:rsid w:val="00DA7D11"/>
    <w:rsid w:val="00DB1136"/>
    <w:rsid w:val="00DB1281"/>
    <w:rsid w:val="00DB17E4"/>
    <w:rsid w:val="00DB2C55"/>
    <w:rsid w:val="00DB3072"/>
    <w:rsid w:val="00DB3ACA"/>
    <w:rsid w:val="00DB6823"/>
    <w:rsid w:val="00DC0070"/>
    <w:rsid w:val="00DC065A"/>
    <w:rsid w:val="00DC0810"/>
    <w:rsid w:val="00DC0C52"/>
    <w:rsid w:val="00DC2E51"/>
    <w:rsid w:val="00DC3204"/>
    <w:rsid w:val="00DC4A18"/>
    <w:rsid w:val="00DC6658"/>
    <w:rsid w:val="00DC75E2"/>
    <w:rsid w:val="00DD03DB"/>
    <w:rsid w:val="00DD1853"/>
    <w:rsid w:val="00DD279A"/>
    <w:rsid w:val="00DD4B82"/>
    <w:rsid w:val="00DD5DB4"/>
    <w:rsid w:val="00DD71B8"/>
    <w:rsid w:val="00DD7C3C"/>
    <w:rsid w:val="00DE0BFF"/>
    <w:rsid w:val="00DE1D76"/>
    <w:rsid w:val="00DE1F09"/>
    <w:rsid w:val="00DE27CB"/>
    <w:rsid w:val="00DE3C09"/>
    <w:rsid w:val="00DE4A1C"/>
    <w:rsid w:val="00DF0450"/>
    <w:rsid w:val="00DF1297"/>
    <w:rsid w:val="00DF167F"/>
    <w:rsid w:val="00DF16E8"/>
    <w:rsid w:val="00DF3110"/>
    <w:rsid w:val="00DF35E8"/>
    <w:rsid w:val="00DF3B60"/>
    <w:rsid w:val="00DF3ED6"/>
    <w:rsid w:val="00DF47B4"/>
    <w:rsid w:val="00DF6760"/>
    <w:rsid w:val="00DF6B42"/>
    <w:rsid w:val="00E00095"/>
    <w:rsid w:val="00E0028A"/>
    <w:rsid w:val="00E01A1B"/>
    <w:rsid w:val="00E029B8"/>
    <w:rsid w:val="00E02F4A"/>
    <w:rsid w:val="00E04484"/>
    <w:rsid w:val="00E05A20"/>
    <w:rsid w:val="00E11741"/>
    <w:rsid w:val="00E12FFF"/>
    <w:rsid w:val="00E145CE"/>
    <w:rsid w:val="00E1594E"/>
    <w:rsid w:val="00E16A1E"/>
    <w:rsid w:val="00E16C90"/>
    <w:rsid w:val="00E16E36"/>
    <w:rsid w:val="00E17A64"/>
    <w:rsid w:val="00E2015B"/>
    <w:rsid w:val="00E20D3E"/>
    <w:rsid w:val="00E21179"/>
    <w:rsid w:val="00E21294"/>
    <w:rsid w:val="00E217E4"/>
    <w:rsid w:val="00E22BE9"/>
    <w:rsid w:val="00E232AE"/>
    <w:rsid w:val="00E23434"/>
    <w:rsid w:val="00E23794"/>
    <w:rsid w:val="00E23EFE"/>
    <w:rsid w:val="00E24634"/>
    <w:rsid w:val="00E263AF"/>
    <w:rsid w:val="00E265E5"/>
    <w:rsid w:val="00E273A0"/>
    <w:rsid w:val="00E278FA"/>
    <w:rsid w:val="00E320A2"/>
    <w:rsid w:val="00E349D4"/>
    <w:rsid w:val="00E35DD8"/>
    <w:rsid w:val="00E3667E"/>
    <w:rsid w:val="00E369AC"/>
    <w:rsid w:val="00E37BFF"/>
    <w:rsid w:val="00E407A5"/>
    <w:rsid w:val="00E4149A"/>
    <w:rsid w:val="00E41E01"/>
    <w:rsid w:val="00E4252F"/>
    <w:rsid w:val="00E46770"/>
    <w:rsid w:val="00E467C0"/>
    <w:rsid w:val="00E4703B"/>
    <w:rsid w:val="00E50FE7"/>
    <w:rsid w:val="00E54B1F"/>
    <w:rsid w:val="00E54C45"/>
    <w:rsid w:val="00E568E2"/>
    <w:rsid w:val="00E57E12"/>
    <w:rsid w:val="00E61E8F"/>
    <w:rsid w:val="00E636E0"/>
    <w:rsid w:val="00E64676"/>
    <w:rsid w:val="00E64BA5"/>
    <w:rsid w:val="00E64D18"/>
    <w:rsid w:val="00E65DB6"/>
    <w:rsid w:val="00E65F1A"/>
    <w:rsid w:val="00E6670A"/>
    <w:rsid w:val="00E67018"/>
    <w:rsid w:val="00E67A07"/>
    <w:rsid w:val="00E713EC"/>
    <w:rsid w:val="00E7256A"/>
    <w:rsid w:val="00E72C20"/>
    <w:rsid w:val="00E75970"/>
    <w:rsid w:val="00E76B95"/>
    <w:rsid w:val="00E772A0"/>
    <w:rsid w:val="00E8048A"/>
    <w:rsid w:val="00E80C6A"/>
    <w:rsid w:val="00E82197"/>
    <w:rsid w:val="00E8322C"/>
    <w:rsid w:val="00E83FE7"/>
    <w:rsid w:val="00E84345"/>
    <w:rsid w:val="00E857DE"/>
    <w:rsid w:val="00E9221B"/>
    <w:rsid w:val="00E94E9A"/>
    <w:rsid w:val="00E95BFF"/>
    <w:rsid w:val="00E97EA6"/>
    <w:rsid w:val="00EA0C95"/>
    <w:rsid w:val="00EA13EC"/>
    <w:rsid w:val="00EA37C4"/>
    <w:rsid w:val="00EA4AFF"/>
    <w:rsid w:val="00EA58BF"/>
    <w:rsid w:val="00EA5E9B"/>
    <w:rsid w:val="00EB1411"/>
    <w:rsid w:val="00EB1E9F"/>
    <w:rsid w:val="00EB2C68"/>
    <w:rsid w:val="00EB38D0"/>
    <w:rsid w:val="00EB3B0B"/>
    <w:rsid w:val="00EB49A1"/>
    <w:rsid w:val="00EB5A14"/>
    <w:rsid w:val="00EB5AFE"/>
    <w:rsid w:val="00EB5E3C"/>
    <w:rsid w:val="00EB5F55"/>
    <w:rsid w:val="00EB6DAA"/>
    <w:rsid w:val="00EC1624"/>
    <w:rsid w:val="00EC25A7"/>
    <w:rsid w:val="00EC2780"/>
    <w:rsid w:val="00EC3013"/>
    <w:rsid w:val="00EC3A1D"/>
    <w:rsid w:val="00EC4302"/>
    <w:rsid w:val="00EC5501"/>
    <w:rsid w:val="00ED141C"/>
    <w:rsid w:val="00ED1C03"/>
    <w:rsid w:val="00ED34A7"/>
    <w:rsid w:val="00ED70B8"/>
    <w:rsid w:val="00EE1315"/>
    <w:rsid w:val="00EE17E1"/>
    <w:rsid w:val="00EE3990"/>
    <w:rsid w:val="00EE3E0E"/>
    <w:rsid w:val="00EE51E2"/>
    <w:rsid w:val="00EE7453"/>
    <w:rsid w:val="00EE7F3C"/>
    <w:rsid w:val="00EF086D"/>
    <w:rsid w:val="00EF20DF"/>
    <w:rsid w:val="00EF4AE0"/>
    <w:rsid w:val="00EF4FE4"/>
    <w:rsid w:val="00EF688E"/>
    <w:rsid w:val="00F00246"/>
    <w:rsid w:val="00F00653"/>
    <w:rsid w:val="00F01319"/>
    <w:rsid w:val="00F01AC6"/>
    <w:rsid w:val="00F020C9"/>
    <w:rsid w:val="00F023A4"/>
    <w:rsid w:val="00F03DE5"/>
    <w:rsid w:val="00F04974"/>
    <w:rsid w:val="00F064E9"/>
    <w:rsid w:val="00F1117B"/>
    <w:rsid w:val="00F1193E"/>
    <w:rsid w:val="00F120B0"/>
    <w:rsid w:val="00F13261"/>
    <w:rsid w:val="00F14DC2"/>
    <w:rsid w:val="00F154F5"/>
    <w:rsid w:val="00F16031"/>
    <w:rsid w:val="00F16275"/>
    <w:rsid w:val="00F17081"/>
    <w:rsid w:val="00F17C32"/>
    <w:rsid w:val="00F17C7D"/>
    <w:rsid w:val="00F2119D"/>
    <w:rsid w:val="00F22533"/>
    <w:rsid w:val="00F22842"/>
    <w:rsid w:val="00F233A5"/>
    <w:rsid w:val="00F237AA"/>
    <w:rsid w:val="00F24303"/>
    <w:rsid w:val="00F24D46"/>
    <w:rsid w:val="00F25DE2"/>
    <w:rsid w:val="00F31294"/>
    <w:rsid w:val="00F315AF"/>
    <w:rsid w:val="00F32E63"/>
    <w:rsid w:val="00F3496B"/>
    <w:rsid w:val="00F34C01"/>
    <w:rsid w:val="00F34EEB"/>
    <w:rsid w:val="00F353F9"/>
    <w:rsid w:val="00F35927"/>
    <w:rsid w:val="00F36848"/>
    <w:rsid w:val="00F36FCB"/>
    <w:rsid w:val="00F40C1F"/>
    <w:rsid w:val="00F4230C"/>
    <w:rsid w:val="00F42AEA"/>
    <w:rsid w:val="00F42F3E"/>
    <w:rsid w:val="00F44BA2"/>
    <w:rsid w:val="00F44C9A"/>
    <w:rsid w:val="00F46F02"/>
    <w:rsid w:val="00F50C73"/>
    <w:rsid w:val="00F52BD5"/>
    <w:rsid w:val="00F5364F"/>
    <w:rsid w:val="00F542BC"/>
    <w:rsid w:val="00F556FC"/>
    <w:rsid w:val="00F56B8F"/>
    <w:rsid w:val="00F60793"/>
    <w:rsid w:val="00F630AF"/>
    <w:rsid w:val="00F65925"/>
    <w:rsid w:val="00F67A0D"/>
    <w:rsid w:val="00F717E7"/>
    <w:rsid w:val="00F7214D"/>
    <w:rsid w:val="00F725C4"/>
    <w:rsid w:val="00F7278D"/>
    <w:rsid w:val="00F73A70"/>
    <w:rsid w:val="00F744B7"/>
    <w:rsid w:val="00F77071"/>
    <w:rsid w:val="00F77966"/>
    <w:rsid w:val="00F802E8"/>
    <w:rsid w:val="00F8146A"/>
    <w:rsid w:val="00F81564"/>
    <w:rsid w:val="00F81633"/>
    <w:rsid w:val="00F82EF0"/>
    <w:rsid w:val="00F83DD4"/>
    <w:rsid w:val="00F91630"/>
    <w:rsid w:val="00F91D02"/>
    <w:rsid w:val="00F92001"/>
    <w:rsid w:val="00F92D5B"/>
    <w:rsid w:val="00F93317"/>
    <w:rsid w:val="00F93EA0"/>
    <w:rsid w:val="00F94390"/>
    <w:rsid w:val="00F944FB"/>
    <w:rsid w:val="00F9470C"/>
    <w:rsid w:val="00F94A7D"/>
    <w:rsid w:val="00F94E6F"/>
    <w:rsid w:val="00F94EC2"/>
    <w:rsid w:val="00F9520E"/>
    <w:rsid w:val="00FA06CE"/>
    <w:rsid w:val="00FA1027"/>
    <w:rsid w:val="00FA1348"/>
    <w:rsid w:val="00FA185D"/>
    <w:rsid w:val="00FA3037"/>
    <w:rsid w:val="00FA3639"/>
    <w:rsid w:val="00FA3E1A"/>
    <w:rsid w:val="00FA6781"/>
    <w:rsid w:val="00FA7807"/>
    <w:rsid w:val="00FB02DD"/>
    <w:rsid w:val="00FB0743"/>
    <w:rsid w:val="00FB0746"/>
    <w:rsid w:val="00FB144C"/>
    <w:rsid w:val="00FB6044"/>
    <w:rsid w:val="00FB6668"/>
    <w:rsid w:val="00FB6AFC"/>
    <w:rsid w:val="00FB7B47"/>
    <w:rsid w:val="00FB7FD7"/>
    <w:rsid w:val="00FC0249"/>
    <w:rsid w:val="00FC09A9"/>
    <w:rsid w:val="00FC0DA3"/>
    <w:rsid w:val="00FC1A71"/>
    <w:rsid w:val="00FC1B08"/>
    <w:rsid w:val="00FC1E5E"/>
    <w:rsid w:val="00FC444B"/>
    <w:rsid w:val="00FD7D10"/>
    <w:rsid w:val="00FD7F39"/>
    <w:rsid w:val="00FE30C5"/>
    <w:rsid w:val="00FE3241"/>
    <w:rsid w:val="00FE3AA9"/>
    <w:rsid w:val="00FE4F15"/>
    <w:rsid w:val="00FE6D09"/>
    <w:rsid w:val="00FE75DB"/>
    <w:rsid w:val="00FE78EA"/>
    <w:rsid w:val="00FF13FB"/>
    <w:rsid w:val="00FF1934"/>
    <w:rsid w:val="00FF662D"/>
    <w:rsid w:val="00FF6BA0"/>
    <w:rsid w:val="00FF7F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F156D"/>
  <w15:docId w15:val="{3AF6E591-C561-49A7-95D2-B0CD319E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840"/>
    <w:pPr>
      <w:spacing w:after="200" w:line="276" w:lineRule="auto"/>
    </w:pPr>
    <w:rPr>
      <w:sz w:val="22"/>
      <w:szCs w:val="22"/>
      <w:lang w:eastAsia="en-US"/>
    </w:rPr>
  </w:style>
  <w:style w:type="paragraph" w:styleId="Titre1">
    <w:name w:val="heading 1"/>
    <w:basedOn w:val="Normal"/>
    <w:next w:val="Normal"/>
    <w:link w:val="Titre1Car"/>
    <w:uiPriority w:val="9"/>
    <w:qFormat/>
    <w:rsid w:val="00FA3037"/>
    <w:pPr>
      <w:keepNext/>
      <w:numPr>
        <w:numId w:val="4"/>
      </w:numPr>
      <w:spacing w:after="60"/>
      <w:outlineLvl w:val="0"/>
    </w:pPr>
    <w:rPr>
      <w:noProof/>
      <w:sz w:val="32"/>
      <w:szCs w:val="32"/>
    </w:rPr>
  </w:style>
  <w:style w:type="paragraph" w:styleId="Titre2">
    <w:name w:val="heading 2"/>
    <w:basedOn w:val="Normal"/>
    <w:next w:val="Normal"/>
    <w:link w:val="Titre2Car"/>
    <w:uiPriority w:val="9"/>
    <w:unhideWhenUsed/>
    <w:qFormat/>
    <w:rsid w:val="00167D9C"/>
    <w:pPr>
      <w:keepNext/>
      <w:numPr>
        <w:ilvl w:val="1"/>
        <w:numId w:val="7"/>
      </w:numPr>
      <w:tabs>
        <w:tab w:val="left" w:pos="851"/>
      </w:tabs>
      <w:spacing w:before="120" w:after="60"/>
      <w:outlineLvl w:val="1"/>
    </w:pPr>
    <w:rPr>
      <w:rFonts w:eastAsia="Times New Roman"/>
      <w:b/>
      <w:bCs/>
      <w:i/>
      <w:iCs/>
      <w:sz w:val="28"/>
      <w:szCs w:val="28"/>
    </w:rPr>
  </w:style>
  <w:style w:type="paragraph" w:styleId="Titre3">
    <w:name w:val="heading 3"/>
    <w:basedOn w:val="Normal"/>
    <w:next w:val="Normal"/>
    <w:link w:val="Titre3Car"/>
    <w:uiPriority w:val="9"/>
    <w:unhideWhenUsed/>
    <w:qFormat/>
    <w:rsid w:val="007B3DAD"/>
    <w:pPr>
      <w:keepNext/>
      <w:numPr>
        <w:numId w:val="8"/>
      </w:numPr>
      <w:spacing w:after="120"/>
      <w:jc w:val="center"/>
      <w:outlineLvl w:val="2"/>
    </w:pPr>
    <w:rPr>
      <w:rFonts w:eastAsia="Times New Roman"/>
      <w:b/>
      <w:bCs/>
      <w:sz w:val="32"/>
      <w:szCs w:val="32"/>
    </w:rPr>
  </w:style>
  <w:style w:type="paragraph" w:styleId="Titre4">
    <w:name w:val="heading 4"/>
    <w:basedOn w:val="Normal"/>
    <w:next w:val="Normal"/>
    <w:link w:val="Titre4Car"/>
    <w:uiPriority w:val="9"/>
    <w:unhideWhenUsed/>
    <w:qFormat/>
    <w:rsid w:val="009E7F03"/>
    <w:pPr>
      <w:keepNext/>
      <w:spacing w:before="240" w:after="60"/>
      <w:jc w:val="center"/>
      <w:outlineLvl w:val="3"/>
    </w:pPr>
    <w:rPr>
      <w:rFonts w:eastAsia="Times New Roman"/>
      <w:b/>
      <w:bCs/>
      <w:sz w:val="28"/>
      <w:szCs w:val="28"/>
    </w:rPr>
  </w:style>
  <w:style w:type="paragraph" w:styleId="Titre5">
    <w:name w:val="heading 5"/>
    <w:basedOn w:val="Normal"/>
    <w:next w:val="Normal"/>
    <w:link w:val="Titre5Car"/>
    <w:uiPriority w:val="9"/>
    <w:unhideWhenUsed/>
    <w:qFormat/>
    <w:rsid w:val="003B5CE0"/>
    <w:pPr>
      <w:spacing w:before="240" w:after="60"/>
      <w:outlineLvl w:val="4"/>
    </w:pPr>
    <w:rPr>
      <w:rFonts w:eastAsia="Times New Roman"/>
      <w:b/>
      <w:bCs/>
      <w:i/>
      <w:iCs/>
      <w:sz w:val="26"/>
      <w:szCs w:val="26"/>
    </w:rPr>
  </w:style>
  <w:style w:type="paragraph" w:styleId="Titre6">
    <w:name w:val="heading 6"/>
    <w:basedOn w:val="Normal"/>
    <w:next w:val="Normal"/>
    <w:link w:val="Titre6Car"/>
    <w:uiPriority w:val="9"/>
    <w:unhideWhenUsed/>
    <w:qFormat/>
    <w:rsid w:val="00AD0DE5"/>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3C50"/>
    <w:pPr>
      <w:ind w:left="720"/>
      <w:contextualSpacing/>
    </w:pPr>
  </w:style>
  <w:style w:type="paragraph" w:styleId="Textedebulles">
    <w:name w:val="Balloon Text"/>
    <w:basedOn w:val="Normal"/>
    <w:link w:val="TextedebullesCar"/>
    <w:uiPriority w:val="99"/>
    <w:semiHidden/>
    <w:unhideWhenUsed/>
    <w:rsid w:val="00FA3639"/>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FA3639"/>
    <w:rPr>
      <w:rFonts w:ascii="Tahoma" w:hAnsi="Tahoma" w:cs="Tahoma"/>
      <w:sz w:val="16"/>
      <w:szCs w:val="16"/>
      <w:lang w:eastAsia="en-US"/>
    </w:rPr>
  </w:style>
  <w:style w:type="paragraph" w:styleId="En-tte">
    <w:name w:val="header"/>
    <w:basedOn w:val="Normal"/>
    <w:link w:val="En-tteCar"/>
    <w:uiPriority w:val="99"/>
    <w:unhideWhenUsed/>
    <w:rsid w:val="007C4792"/>
    <w:pPr>
      <w:tabs>
        <w:tab w:val="center" w:pos="4536"/>
        <w:tab w:val="right" w:pos="9072"/>
      </w:tabs>
    </w:pPr>
  </w:style>
  <w:style w:type="character" w:customStyle="1" w:styleId="En-tteCar">
    <w:name w:val="En-tête Car"/>
    <w:link w:val="En-tte"/>
    <w:uiPriority w:val="99"/>
    <w:rsid w:val="007C4792"/>
    <w:rPr>
      <w:sz w:val="22"/>
      <w:szCs w:val="22"/>
      <w:lang w:eastAsia="en-US"/>
    </w:rPr>
  </w:style>
  <w:style w:type="paragraph" w:styleId="Pieddepage">
    <w:name w:val="footer"/>
    <w:basedOn w:val="Normal"/>
    <w:link w:val="PieddepageCar"/>
    <w:uiPriority w:val="99"/>
    <w:unhideWhenUsed/>
    <w:rsid w:val="007C4792"/>
    <w:pPr>
      <w:tabs>
        <w:tab w:val="center" w:pos="4536"/>
        <w:tab w:val="right" w:pos="9072"/>
      </w:tabs>
    </w:pPr>
  </w:style>
  <w:style w:type="character" w:customStyle="1" w:styleId="PieddepageCar">
    <w:name w:val="Pied de page Car"/>
    <w:link w:val="Pieddepage"/>
    <w:uiPriority w:val="99"/>
    <w:rsid w:val="007C4792"/>
    <w:rPr>
      <w:sz w:val="22"/>
      <w:szCs w:val="22"/>
      <w:lang w:eastAsia="en-US"/>
    </w:rPr>
  </w:style>
  <w:style w:type="table" w:styleId="Grilledutableau">
    <w:name w:val="Table Grid"/>
    <w:basedOn w:val="TableauNormal"/>
    <w:uiPriority w:val="59"/>
    <w:rsid w:val="00C354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link w:val="Titre1"/>
    <w:uiPriority w:val="9"/>
    <w:rsid w:val="00FA3037"/>
    <w:rPr>
      <w:noProof/>
      <w:sz w:val="32"/>
      <w:szCs w:val="32"/>
    </w:rPr>
  </w:style>
  <w:style w:type="character" w:styleId="Marquedecommentaire">
    <w:name w:val="annotation reference"/>
    <w:uiPriority w:val="99"/>
    <w:semiHidden/>
    <w:unhideWhenUsed/>
    <w:rsid w:val="00E84345"/>
    <w:rPr>
      <w:sz w:val="16"/>
      <w:szCs w:val="16"/>
    </w:rPr>
  </w:style>
  <w:style w:type="paragraph" w:styleId="Commentaire">
    <w:name w:val="annotation text"/>
    <w:basedOn w:val="Normal"/>
    <w:link w:val="CommentaireCar"/>
    <w:uiPriority w:val="99"/>
    <w:semiHidden/>
    <w:unhideWhenUsed/>
    <w:rsid w:val="00E84345"/>
    <w:rPr>
      <w:sz w:val="20"/>
      <w:szCs w:val="20"/>
    </w:rPr>
  </w:style>
  <w:style w:type="character" w:customStyle="1" w:styleId="CommentaireCar">
    <w:name w:val="Commentaire Car"/>
    <w:link w:val="Commentaire"/>
    <w:uiPriority w:val="99"/>
    <w:semiHidden/>
    <w:rsid w:val="00E84345"/>
    <w:rPr>
      <w:lang w:eastAsia="en-US"/>
    </w:rPr>
  </w:style>
  <w:style w:type="paragraph" w:styleId="Objetducommentaire">
    <w:name w:val="annotation subject"/>
    <w:basedOn w:val="Commentaire"/>
    <w:next w:val="Commentaire"/>
    <w:link w:val="ObjetducommentaireCar"/>
    <w:uiPriority w:val="99"/>
    <w:semiHidden/>
    <w:unhideWhenUsed/>
    <w:rsid w:val="00E84345"/>
    <w:rPr>
      <w:b/>
      <w:bCs/>
    </w:rPr>
  </w:style>
  <w:style w:type="character" w:customStyle="1" w:styleId="ObjetducommentaireCar">
    <w:name w:val="Objet du commentaire Car"/>
    <w:link w:val="Objetducommentaire"/>
    <w:uiPriority w:val="99"/>
    <w:semiHidden/>
    <w:rsid w:val="00E84345"/>
    <w:rPr>
      <w:b/>
      <w:bCs/>
      <w:lang w:eastAsia="en-US"/>
    </w:rPr>
  </w:style>
  <w:style w:type="paragraph" w:styleId="Explorateurdedocuments">
    <w:name w:val="Document Map"/>
    <w:basedOn w:val="Normal"/>
    <w:link w:val="ExplorateurdedocumentsCar"/>
    <w:uiPriority w:val="99"/>
    <w:semiHidden/>
    <w:unhideWhenUsed/>
    <w:rsid w:val="006E7C58"/>
    <w:rPr>
      <w:rFonts w:ascii="Tahoma" w:hAnsi="Tahoma"/>
      <w:sz w:val="16"/>
      <w:szCs w:val="16"/>
    </w:rPr>
  </w:style>
  <w:style w:type="character" w:customStyle="1" w:styleId="ExplorateurdedocumentsCar">
    <w:name w:val="Explorateur de documents Car"/>
    <w:link w:val="Explorateurdedocuments"/>
    <w:uiPriority w:val="99"/>
    <w:semiHidden/>
    <w:rsid w:val="006E7C58"/>
    <w:rPr>
      <w:rFonts w:ascii="Tahoma" w:hAnsi="Tahoma" w:cs="Tahoma"/>
      <w:sz w:val="16"/>
      <w:szCs w:val="16"/>
      <w:lang w:eastAsia="en-US"/>
    </w:rPr>
  </w:style>
  <w:style w:type="character" w:customStyle="1" w:styleId="Titre2Car">
    <w:name w:val="Titre 2 Car"/>
    <w:link w:val="Titre2"/>
    <w:uiPriority w:val="9"/>
    <w:rsid w:val="00167D9C"/>
    <w:rPr>
      <w:rFonts w:eastAsia="Times New Roman"/>
      <w:b/>
      <w:bCs/>
      <w:i/>
      <w:iCs/>
      <w:sz w:val="28"/>
      <w:szCs w:val="28"/>
    </w:rPr>
  </w:style>
  <w:style w:type="character" w:customStyle="1" w:styleId="Titre3Car">
    <w:name w:val="Titre 3 Car"/>
    <w:link w:val="Titre3"/>
    <w:uiPriority w:val="9"/>
    <w:rsid w:val="007B3DAD"/>
    <w:rPr>
      <w:rFonts w:eastAsia="Times New Roman"/>
      <w:b/>
      <w:bCs/>
      <w:sz w:val="32"/>
      <w:szCs w:val="32"/>
      <w:lang w:eastAsia="en-US"/>
    </w:rPr>
  </w:style>
  <w:style w:type="character" w:styleId="Lienhypertexte">
    <w:name w:val="Hyperlink"/>
    <w:uiPriority w:val="99"/>
    <w:unhideWhenUsed/>
    <w:rsid w:val="00362190"/>
    <w:rPr>
      <w:color w:val="0000FF"/>
      <w:u w:val="single"/>
    </w:rPr>
  </w:style>
  <w:style w:type="character" w:styleId="Lienhypertextesuivivisit">
    <w:name w:val="FollowedHyperlink"/>
    <w:uiPriority w:val="99"/>
    <w:semiHidden/>
    <w:unhideWhenUsed/>
    <w:rsid w:val="00362190"/>
    <w:rPr>
      <w:color w:val="800080"/>
      <w:u w:val="single"/>
    </w:rPr>
  </w:style>
  <w:style w:type="character" w:customStyle="1" w:styleId="Titre4Car">
    <w:name w:val="Titre 4 Car"/>
    <w:link w:val="Titre4"/>
    <w:uiPriority w:val="9"/>
    <w:rsid w:val="009E7F03"/>
    <w:rPr>
      <w:rFonts w:ascii="Calibri" w:eastAsia="Times New Roman" w:hAnsi="Calibri" w:cs="Times New Roman"/>
      <w:b/>
      <w:bCs/>
      <w:sz w:val="28"/>
      <w:szCs w:val="28"/>
      <w:lang w:eastAsia="en-US"/>
    </w:rPr>
  </w:style>
  <w:style w:type="paragraph" w:styleId="Lgende">
    <w:name w:val="caption"/>
    <w:basedOn w:val="Normal"/>
    <w:next w:val="Normal"/>
    <w:uiPriority w:val="35"/>
    <w:unhideWhenUsed/>
    <w:qFormat/>
    <w:rsid w:val="00925945"/>
    <w:rPr>
      <w:b/>
      <w:bCs/>
      <w:sz w:val="20"/>
      <w:szCs w:val="20"/>
    </w:rPr>
  </w:style>
  <w:style w:type="paragraph" w:styleId="Sansinterligne">
    <w:name w:val="No Spacing"/>
    <w:uiPriority w:val="1"/>
    <w:qFormat/>
    <w:rsid w:val="00C77481"/>
    <w:rPr>
      <w:sz w:val="22"/>
      <w:szCs w:val="22"/>
      <w:lang w:eastAsia="en-US"/>
    </w:rPr>
  </w:style>
  <w:style w:type="paragraph" w:styleId="Rvision">
    <w:name w:val="Revision"/>
    <w:hidden/>
    <w:uiPriority w:val="99"/>
    <w:semiHidden/>
    <w:rsid w:val="00BE49D6"/>
    <w:rPr>
      <w:sz w:val="22"/>
      <w:szCs w:val="22"/>
      <w:lang w:eastAsia="en-US"/>
    </w:rPr>
  </w:style>
  <w:style w:type="paragraph" w:styleId="Textebrut">
    <w:name w:val="Plain Text"/>
    <w:basedOn w:val="Normal"/>
    <w:link w:val="TextebrutCar"/>
    <w:uiPriority w:val="99"/>
    <w:semiHidden/>
    <w:unhideWhenUsed/>
    <w:rsid w:val="00CD3231"/>
    <w:pPr>
      <w:spacing w:after="0" w:line="240" w:lineRule="auto"/>
    </w:pPr>
    <w:rPr>
      <w:rFonts w:ascii="Consolas" w:hAnsi="Consolas"/>
      <w:sz w:val="21"/>
      <w:szCs w:val="21"/>
    </w:rPr>
  </w:style>
  <w:style w:type="character" w:customStyle="1" w:styleId="TextebrutCar">
    <w:name w:val="Texte brut Car"/>
    <w:link w:val="Textebrut"/>
    <w:uiPriority w:val="99"/>
    <w:semiHidden/>
    <w:rsid w:val="00CD3231"/>
    <w:rPr>
      <w:rFonts w:ascii="Consolas" w:eastAsia="Calibri" w:hAnsi="Consolas" w:cs="Consolas"/>
      <w:sz w:val="21"/>
      <w:szCs w:val="21"/>
      <w:lang w:eastAsia="en-US"/>
    </w:rPr>
  </w:style>
  <w:style w:type="character" w:customStyle="1" w:styleId="Titre5Car">
    <w:name w:val="Titre 5 Car"/>
    <w:link w:val="Titre5"/>
    <w:uiPriority w:val="9"/>
    <w:rsid w:val="003B5CE0"/>
    <w:rPr>
      <w:rFonts w:ascii="Calibri" w:eastAsia="Times New Roman" w:hAnsi="Calibri" w:cs="Times New Roman"/>
      <w:b/>
      <w:bCs/>
      <w:i/>
      <w:iCs/>
      <w:sz w:val="26"/>
      <w:szCs w:val="26"/>
      <w:lang w:eastAsia="en-US"/>
    </w:rPr>
  </w:style>
  <w:style w:type="character" w:customStyle="1" w:styleId="apple-converted-space">
    <w:name w:val="apple-converted-space"/>
    <w:basedOn w:val="Policepardfaut"/>
    <w:rsid w:val="00E02F4A"/>
  </w:style>
  <w:style w:type="character" w:customStyle="1" w:styleId="goto">
    <w:name w:val="goto"/>
    <w:basedOn w:val="Policepardfaut"/>
    <w:rsid w:val="00E02F4A"/>
  </w:style>
  <w:style w:type="character" w:customStyle="1" w:styleId="taxonomy">
    <w:name w:val="taxonomy"/>
    <w:basedOn w:val="Policepardfaut"/>
    <w:rsid w:val="00E02F4A"/>
  </w:style>
  <w:style w:type="paragraph" w:styleId="NormalWeb">
    <w:name w:val="Normal (Web)"/>
    <w:basedOn w:val="Normal"/>
    <w:uiPriority w:val="99"/>
    <w:semiHidden/>
    <w:unhideWhenUsed/>
    <w:rsid w:val="00990028"/>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first">
    <w:name w:val="first"/>
    <w:basedOn w:val="Policepardfaut"/>
    <w:rsid w:val="007E2DB6"/>
  </w:style>
  <w:style w:type="character" w:customStyle="1" w:styleId="prev">
    <w:name w:val="prev"/>
    <w:basedOn w:val="Policepardfaut"/>
    <w:rsid w:val="007E2DB6"/>
  </w:style>
  <w:style w:type="character" w:customStyle="1" w:styleId="st">
    <w:name w:val="st"/>
    <w:basedOn w:val="Policepardfaut"/>
    <w:rsid w:val="00860F7B"/>
  </w:style>
  <w:style w:type="character" w:customStyle="1" w:styleId="Titre6Car">
    <w:name w:val="Titre 6 Car"/>
    <w:link w:val="Titre6"/>
    <w:uiPriority w:val="9"/>
    <w:rsid w:val="00AD0DE5"/>
    <w:rPr>
      <w:rFonts w:ascii="Calibri" w:eastAsia="Times New Roman" w:hAnsi="Calibri" w:cs="Times New Roman"/>
      <w:b/>
      <w:bCs/>
      <w:sz w:val="22"/>
      <w:szCs w:val="22"/>
      <w:lang w:eastAsia="en-US"/>
    </w:rPr>
  </w:style>
  <w:style w:type="paragraph" w:styleId="z-Hautduformulaire">
    <w:name w:val="HTML Top of Form"/>
    <w:basedOn w:val="Normal"/>
    <w:next w:val="Normal"/>
    <w:link w:val="z-HautduformulaireCar"/>
    <w:hidden/>
    <w:uiPriority w:val="99"/>
    <w:semiHidden/>
    <w:unhideWhenUsed/>
    <w:rsid w:val="00E6670A"/>
    <w:pPr>
      <w:pBdr>
        <w:bottom w:val="single" w:sz="6" w:space="1" w:color="auto"/>
      </w:pBdr>
      <w:spacing w:after="0" w:line="240" w:lineRule="auto"/>
      <w:jc w:val="center"/>
    </w:pPr>
    <w:rPr>
      <w:rFonts w:ascii="Arial" w:eastAsia="Times New Roman" w:hAnsi="Arial"/>
      <w:vanish/>
      <w:sz w:val="16"/>
      <w:szCs w:val="16"/>
    </w:rPr>
  </w:style>
  <w:style w:type="character" w:customStyle="1" w:styleId="z-HautduformulaireCar">
    <w:name w:val="z-Haut du formulaire Car"/>
    <w:link w:val="z-Hautduformulaire"/>
    <w:uiPriority w:val="99"/>
    <w:semiHidden/>
    <w:rsid w:val="00E6670A"/>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E6670A"/>
    <w:pPr>
      <w:pBdr>
        <w:top w:val="single" w:sz="6" w:space="1" w:color="auto"/>
      </w:pBdr>
      <w:spacing w:after="0" w:line="240" w:lineRule="auto"/>
      <w:jc w:val="center"/>
    </w:pPr>
    <w:rPr>
      <w:rFonts w:ascii="Arial" w:eastAsia="Times New Roman" w:hAnsi="Arial"/>
      <w:vanish/>
      <w:sz w:val="16"/>
      <w:szCs w:val="16"/>
    </w:rPr>
  </w:style>
  <w:style w:type="character" w:customStyle="1" w:styleId="z-BasduformulaireCar">
    <w:name w:val="z-Bas du formulaire Car"/>
    <w:link w:val="z-Basduformulaire"/>
    <w:uiPriority w:val="99"/>
    <w:semiHidden/>
    <w:rsid w:val="00E6670A"/>
    <w:rPr>
      <w:rFonts w:ascii="Arial" w:eastAsia="Times New Roman" w:hAnsi="Arial" w:cs="Arial"/>
      <w:vanish/>
      <w:sz w:val="16"/>
      <w:szCs w:val="16"/>
    </w:rPr>
  </w:style>
  <w:style w:type="table" w:customStyle="1" w:styleId="Calendar2">
    <w:name w:val="Calendar 2"/>
    <w:basedOn w:val="TableauNormal"/>
    <w:uiPriority w:val="99"/>
    <w:qFormat/>
    <w:rsid w:val="00E2015B"/>
    <w:pPr>
      <w:jc w:val="center"/>
    </w:pPr>
    <w:rPr>
      <w:rFonts w:eastAsia="MS Mincho" w:cs="Arial"/>
      <w:sz w:val="28"/>
      <w:szCs w:val="22"/>
      <w:lang w:val="en-US"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styleId="Notedebasdepage">
    <w:name w:val="footnote text"/>
    <w:basedOn w:val="Normal"/>
    <w:link w:val="NotedebasdepageCar"/>
    <w:uiPriority w:val="99"/>
    <w:semiHidden/>
    <w:unhideWhenUsed/>
    <w:rsid w:val="006715C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715CC"/>
    <w:rPr>
      <w:lang w:eastAsia="en-US"/>
    </w:rPr>
  </w:style>
  <w:style w:type="character" w:styleId="Appelnotedebasdep">
    <w:name w:val="footnote reference"/>
    <w:basedOn w:val="Policepardfaut"/>
    <w:uiPriority w:val="99"/>
    <w:semiHidden/>
    <w:unhideWhenUsed/>
    <w:rsid w:val="006715CC"/>
    <w:rPr>
      <w:vertAlign w:val="superscript"/>
    </w:rPr>
  </w:style>
  <w:style w:type="character" w:customStyle="1" w:styleId="value">
    <w:name w:val="value"/>
    <w:basedOn w:val="Policepardfaut"/>
    <w:rsid w:val="00153425"/>
  </w:style>
  <w:style w:type="character" w:customStyle="1" w:styleId="Citation1">
    <w:name w:val="Citation1"/>
    <w:basedOn w:val="Policepardfaut"/>
    <w:rsid w:val="00A3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07">
      <w:bodyDiv w:val="1"/>
      <w:marLeft w:val="0"/>
      <w:marRight w:val="0"/>
      <w:marTop w:val="0"/>
      <w:marBottom w:val="0"/>
      <w:divBdr>
        <w:top w:val="none" w:sz="0" w:space="0" w:color="auto"/>
        <w:left w:val="none" w:sz="0" w:space="0" w:color="auto"/>
        <w:bottom w:val="none" w:sz="0" w:space="0" w:color="auto"/>
        <w:right w:val="none" w:sz="0" w:space="0" w:color="auto"/>
      </w:divBdr>
    </w:div>
    <w:div w:id="42484215">
      <w:bodyDiv w:val="1"/>
      <w:marLeft w:val="0"/>
      <w:marRight w:val="0"/>
      <w:marTop w:val="0"/>
      <w:marBottom w:val="0"/>
      <w:divBdr>
        <w:top w:val="none" w:sz="0" w:space="0" w:color="auto"/>
        <w:left w:val="none" w:sz="0" w:space="0" w:color="auto"/>
        <w:bottom w:val="none" w:sz="0" w:space="0" w:color="auto"/>
        <w:right w:val="none" w:sz="0" w:space="0" w:color="auto"/>
      </w:divBdr>
    </w:div>
    <w:div w:id="66654403">
      <w:bodyDiv w:val="1"/>
      <w:marLeft w:val="0"/>
      <w:marRight w:val="0"/>
      <w:marTop w:val="0"/>
      <w:marBottom w:val="0"/>
      <w:divBdr>
        <w:top w:val="none" w:sz="0" w:space="0" w:color="auto"/>
        <w:left w:val="none" w:sz="0" w:space="0" w:color="auto"/>
        <w:bottom w:val="none" w:sz="0" w:space="0" w:color="auto"/>
        <w:right w:val="none" w:sz="0" w:space="0" w:color="auto"/>
      </w:divBdr>
      <w:divsChild>
        <w:div w:id="427234312">
          <w:marLeft w:val="0"/>
          <w:marRight w:val="0"/>
          <w:marTop w:val="0"/>
          <w:marBottom w:val="0"/>
          <w:divBdr>
            <w:top w:val="none" w:sz="0" w:space="0" w:color="auto"/>
            <w:left w:val="none" w:sz="0" w:space="0" w:color="auto"/>
            <w:bottom w:val="none" w:sz="0" w:space="0" w:color="auto"/>
            <w:right w:val="none" w:sz="0" w:space="0" w:color="auto"/>
          </w:divBdr>
        </w:div>
        <w:div w:id="216402609">
          <w:marLeft w:val="0"/>
          <w:marRight w:val="0"/>
          <w:marTop w:val="0"/>
          <w:marBottom w:val="0"/>
          <w:divBdr>
            <w:top w:val="none" w:sz="0" w:space="0" w:color="auto"/>
            <w:left w:val="none" w:sz="0" w:space="0" w:color="auto"/>
            <w:bottom w:val="none" w:sz="0" w:space="0" w:color="auto"/>
            <w:right w:val="none" w:sz="0" w:space="0" w:color="auto"/>
          </w:divBdr>
        </w:div>
        <w:div w:id="736245094">
          <w:marLeft w:val="0"/>
          <w:marRight w:val="0"/>
          <w:marTop w:val="0"/>
          <w:marBottom w:val="0"/>
          <w:divBdr>
            <w:top w:val="none" w:sz="0" w:space="0" w:color="auto"/>
            <w:left w:val="none" w:sz="0" w:space="0" w:color="auto"/>
            <w:bottom w:val="none" w:sz="0" w:space="0" w:color="auto"/>
            <w:right w:val="none" w:sz="0" w:space="0" w:color="auto"/>
          </w:divBdr>
        </w:div>
      </w:divsChild>
    </w:div>
    <w:div w:id="82381555">
      <w:bodyDiv w:val="1"/>
      <w:marLeft w:val="0"/>
      <w:marRight w:val="0"/>
      <w:marTop w:val="0"/>
      <w:marBottom w:val="0"/>
      <w:divBdr>
        <w:top w:val="none" w:sz="0" w:space="0" w:color="auto"/>
        <w:left w:val="none" w:sz="0" w:space="0" w:color="auto"/>
        <w:bottom w:val="none" w:sz="0" w:space="0" w:color="auto"/>
        <w:right w:val="none" w:sz="0" w:space="0" w:color="auto"/>
      </w:divBdr>
    </w:div>
    <w:div w:id="97264104">
      <w:bodyDiv w:val="1"/>
      <w:marLeft w:val="0"/>
      <w:marRight w:val="0"/>
      <w:marTop w:val="0"/>
      <w:marBottom w:val="0"/>
      <w:divBdr>
        <w:top w:val="none" w:sz="0" w:space="0" w:color="auto"/>
        <w:left w:val="none" w:sz="0" w:space="0" w:color="auto"/>
        <w:bottom w:val="none" w:sz="0" w:space="0" w:color="auto"/>
        <w:right w:val="none" w:sz="0" w:space="0" w:color="auto"/>
      </w:divBdr>
      <w:divsChild>
        <w:div w:id="1841575710">
          <w:marLeft w:val="0"/>
          <w:marRight w:val="0"/>
          <w:marTop w:val="0"/>
          <w:marBottom w:val="0"/>
          <w:divBdr>
            <w:top w:val="none" w:sz="0" w:space="0" w:color="auto"/>
            <w:left w:val="none" w:sz="0" w:space="0" w:color="auto"/>
            <w:bottom w:val="none" w:sz="0" w:space="0" w:color="auto"/>
            <w:right w:val="none" w:sz="0" w:space="0" w:color="auto"/>
          </w:divBdr>
        </w:div>
      </w:divsChild>
    </w:div>
    <w:div w:id="117535653">
      <w:bodyDiv w:val="1"/>
      <w:marLeft w:val="0"/>
      <w:marRight w:val="0"/>
      <w:marTop w:val="0"/>
      <w:marBottom w:val="0"/>
      <w:divBdr>
        <w:top w:val="none" w:sz="0" w:space="0" w:color="auto"/>
        <w:left w:val="none" w:sz="0" w:space="0" w:color="auto"/>
        <w:bottom w:val="none" w:sz="0" w:space="0" w:color="auto"/>
        <w:right w:val="none" w:sz="0" w:space="0" w:color="auto"/>
      </w:divBdr>
      <w:divsChild>
        <w:div w:id="3673783">
          <w:marLeft w:val="0"/>
          <w:marRight w:val="0"/>
          <w:marTop w:val="0"/>
          <w:marBottom w:val="0"/>
          <w:divBdr>
            <w:top w:val="none" w:sz="0" w:space="0" w:color="auto"/>
            <w:left w:val="none" w:sz="0" w:space="0" w:color="auto"/>
            <w:bottom w:val="none" w:sz="0" w:space="0" w:color="auto"/>
            <w:right w:val="none" w:sz="0" w:space="0" w:color="auto"/>
          </w:divBdr>
        </w:div>
      </w:divsChild>
    </w:div>
    <w:div w:id="119148014">
      <w:bodyDiv w:val="1"/>
      <w:marLeft w:val="0"/>
      <w:marRight w:val="0"/>
      <w:marTop w:val="0"/>
      <w:marBottom w:val="0"/>
      <w:divBdr>
        <w:top w:val="none" w:sz="0" w:space="0" w:color="auto"/>
        <w:left w:val="none" w:sz="0" w:space="0" w:color="auto"/>
        <w:bottom w:val="none" w:sz="0" w:space="0" w:color="auto"/>
        <w:right w:val="none" w:sz="0" w:space="0" w:color="auto"/>
      </w:divBdr>
    </w:div>
    <w:div w:id="192420216">
      <w:bodyDiv w:val="1"/>
      <w:marLeft w:val="0"/>
      <w:marRight w:val="0"/>
      <w:marTop w:val="0"/>
      <w:marBottom w:val="0"/>
      <w:divBdr>
        <w:top w:val="none" w:sz="0" w:space="0" w:color="auto"/>
        <w:left w:val="none" w:sz="0" w:space="0" w:color="auto"/>
        <w:bottom w:val="none" w:sz="0" w:space="0" w:color="auto"/>
        <w:right w:val="none" w:sz="0" w:space="0" w:color="auto"/>
      </w:divBdr>
    </w:div>
    <w:div w:id="198976770">
      <w:bodyDiv w:val="1"/>
      <w:marLeft w:val="0"/>
      <w:marRight w:val="0"/>
      <w:marTop w:val="0"/>
      <w:marBottom w:val="0"/>
      <w:divBdr>
        <w:top w:val="none" w:sz="0" w:space="0" w:color="auto"/>
        <w:left w:val="none" w:sz="0" w:space="0" w:color="auto"/>
        <w:bottom w:val="none" w:sz="0" w:space="0" w:color="auto"/>
        <w:right w:val="none" w:sz="0" w:space="0" w:color="auto"/>
      </w:divBdr>
    </w:div>
    <w:div w:id="205800603">
      <w:bodyDiv w:val="1"/>
      <w:marLeft w:val="0"/>
      <w:marRight w:val="0"/>
      <w:marTop w:val="0"/>
      <w:marBottom w:val="0"/>
      <w:divBdr>
        <w:top w:val="none" w:sz="0" w:space="0" w:color="auto"/>
        <w:left w:val="none" w:sz="0" w:space="0" w:color="auto"/>
        <w:bottom w:val="none" w:sz="0" w:space="0" w:color="auto"/>
        <w:right w:val="none" w:sz="0" w:space="0" w:color="auto"/>
      </w:divBdr>
      <w:divsChild>
        <w:div w:id="1298796435">
          <w:marLeft w:val="0"/>
          <w:marRight w:val="0"/>
          <w:marTop w:val="0"/>
          <w:marBottom w:val="0"/>
          <w:divBdr>
            <w:top w:val="none" w:sz="0" w:space="0" w:color="auto"/>
            <w:left w:val="none" w:sz="0" w:space="0" w:color="auto"/>
            <w:bottom w:val="none" w:sz="0" w:space="0" w:color="auto"/>
            <w:right w:val="none" w:sz="0" w:space="0" w:color="auto"/>
          </w:divBdr>
        </w:div>
      </w:divsChild>
    </w:div>
    <w:div w:id="216819166">
      <w:bodyDiv w:val="1"/>
      <w:marLeft w:val="0"/>
      <w:marRight w:val="0"/>
      <w:marTop w:val="0"/>
      <w:marBottom w:val="0"/>
      <w:divBdr>
        <w:top w:val="none" w:sz="0" w:space="0" w:color="auto"/>
        <w:left w:val="none" w:sz="0" w:space="0" w:color="auto"/>
        <w:bottom w:val="none" w:sz="0" w:space="0" w:color="auto"/>
        <w:right w:val="none" w:sz="0" w:space="0" w:color="auto"/>
      </w:divBdr>
      <w:divsChild>
        <w:div w:id="167334770">
          <w:marLeft w:val="0"/>
          <w:marRight w:val="0"/>
          <w:marTop w:val="0"/>
          <w:marBottom w:val="0"/>
          <w:divBdr>
            <w:top w:val="none" w:sz="0" w:space="0" w:color="auto"/>
            <w:left w:val="none" w:sz="0" w:space="0" w:color="auto"/>
            <w:bottom w:val="none" w:sz="0" w:space="0" w:color="auto"/>
            <w:right w:val="none" w:sz="0" w:space="0" w:color="auto"/>
          </w:divBdr>
        </w:div>
        <w:div w:id="1386757702">
          <w:marLeft w:val="0"/>
          <w:marRight w:val="0"/>
          <w:marTop w:val="0"/>
          <w:marBottom w:val="0"/>
          <w:divBdr>
            <w:top w:val="none" w:sz="0" w:space="0" w:color="auto"/>
            <w:left w:val="none" w:sz="0" w:space="0" w:color="auto"/>
            <w:bottom w:val="none" w:sz="0" w:space="0" w:color="auto"/>
            <w:right w:val="none" w:sz="0" w:space="0" w:color="auto"/>
          </w:divBdr>
        </w:div>
        <w:div w:id="559558294">
          <w:marLeft w:val="0"/>
          <w:marRight w:val="0"/>
          <w:marTop w:val="0"/>
          <w:marBottom w:val="0"/>
          <w:divBdr>
            <w:top w:val="none" w:sz="0" w:space="0" w:color="auto"/>
            <w:left w:val="none" w:sz="0" w:space="0" w:color="auto"/>
            <w:bottom w:val="none" w:sz="0" w:space="0" w:color="auto"/>
            <w:right w:val="none" w:sz="0" w:space="0" w:color="auto"/>
          </w:divBdr>
        </w:div>
      </w:divsChild>
    </w:div>
    <w:div w:id="285241210">
      <w:bodyDiv w:val="1"/>
      <w:marLeft w:val="0"/>
      <w:marRight w:val="0"/>
      <w:marTop w:val="0"/>
      <w:marBottom w:val="0"/>
      <w:divBdr>
        <w:top w:val="none" w:sz="0" w:space="0" w:color="auto"/>
        <w:left w:val="none" w:sz="0" w:space="0" w:color="auto"/>
        <w:bottom w:val="none" w:sz="0" w:space="0" w:color="auto"/>
        <w:right w:val="none" w:sz="0" w:space="0" w:color="auto"/>
      </w:divBdr>
    </w:div>
    <w:div w:id="300693384">
      <w:bodyDiv w:val="1"/>
      <w:marLeft w:val="0"/>
      <w:marRight w:val="0"/>
      <w:marTop w:val="0"/>
      <w:marBottom w:val="0"/>
      <w:divBdr>
        <w:top w:val="none" w:sz="0" w:space="0" w:color="auto"/>
        <w:left w:val="none" w:sz="0" w:space="0" w:color="auto"/>
        <w:bottom w:val="none" w:sz="0" w:space="0" w:color="auto"/>
        <w:right w:val="none" w:sz="0" w:space="0" w:color="auto"/>
      </w:divBdr>
    </w:div>
    <w:div w:id="353771855">
      <w:bodyDiv w:val="1"/>
      <w:marLeft w:val="0"/>
      <w:marRight w:val="0"/>
      <w:marTop w:val="0"/>
      <w:marBottom w:val="0"/>
      <w:divBdr>
        <w:top w:val="none" w:sz="0" w:space="0" w:color="auto"/>
        <w:left w:val="none" w:sz="0" w:space="0" w:color="auto"/>
        <w:bottom w:val="none" w:sz="0" w:space="0" w:color="auto"/>
        <w:right w:val="none" w:sz="0" w:space="0" w:color="auto"/>
      </w:divBdr>
      <w:divsChild>
        <w:div w:id="1350831598">
          <w:marLeft w:val="0"/>
          <w:marRight w:val="0"/>
          <w:marTop w:val="0"/>
          <w:marBottom w:val="0"/>
          <w:divBdr>
            <w:top w:val="none" w:sz="0" w:space="0" w:color="auto"/>
            <w:left w:val="none" w:sz="0" w:space="0" w:color="auto"/>
            <w:bottom w:val="none" w:sz="0" w:space="0" w:color="auto"/>
            <w:right w:val="none" w:sz="0" w:space="0" w:color="auto"/>
          </w:divBdr>
        </w:div>
        <w:div w:id="1998219267">
          <w:marLeft w:val="0"/>
          <w:marRight w:val="0"/>
          <w:marTop w:val="0"/>
          <w:marBottom w:val="0"/>
          <w:divBdr>
            <w:top w:val="none" w:sz="0" w:space="0" w:color="auto"/>
            <w:left w:val="none" w:sz="0" w:space="0" w:color="auto"/>
            <w:bottom w:val="none" w:sz="0" w:space="0" w:color="auto"/>
            <w:right w:val="none" w:sz="0" w:space="0" w:color="auto"/>
          </w:divBdr>
        </w:div>
        <w:div w:id="1411779272">
          <w:marLeft w:val="0"/>
          <w:marRight w:val="0"/>
          <w:marTop w:val="0"/>
          <w:marBottom w:val="0"/>
          <w:divBdr>
            <w:top w:val="none" w:sz="0" w:space="0" w:color="auto"/>
            <w:left w:val="none" w:sz="0" w:space="0" w:color="auto"/>
            <w:bottom w:val="none" w:sz="0" w:space="0" w:color="auto"/>
            <w:right w:val="none" w:sz="0" w:space="0" w:color="auto"/>
          </w:divBdr>
        </w:div>
        <w:div w:id="910238689">
          <w:marLeft w:val="0"/>
          <w:marRight w:val="0"/>
          <w:marTop w:val="0"/>
          <w:marBottom w:val="0"/>
          <w:divBdr>
            <w:top w:val="none" w:sz="0" w:space="0" w:color="auto"/>
            <w:left w:val="none" w:sz="0" w:space="0" w:color="auto"/>
            <w:bottom w:val="none" w:sz="0" w:space="0" w:color="auto"/>
            <w:right w:val="none" w:sz="0" w:space="0" w:color="auto"/>
          </w:divBdr>
        </w:div>
      </w:divsChild>
    </w:div>
    <w:div w:id="379746203">
      <w:bodyDiv w:val="1"/>
      <w:marLeft w:val="0"/>
      <w:marRight w:val="0"/>
      <w:marTop w:val="0"/>
      <w:marBottom w:val="0"/>
      <w:divBdr>
        <w:top w:val="none" w:sz="0" w:space="0" w:color="auto"/>
        <w:left w:val="none" w:sz="0" w:space="0" w:color="auto"/>
        <w:bottom w:val="none" w:sz="0" w:space="0" w:color="auto"/>
        <w:right w:val="none" w:sz="0" w:space="0" w:color="auto"/>
      </w:divBdr>
      <w:divsChild>
        <w:div w:id="486635845">
          <w:marLeft w:val="0"/>
          <w:marRight w:val="0"/>
          <w:marTop w:val="0"/>
          <w:marBottom w:val="0"/>
          <w:divBdr>
            <w:top w:val="none" w:sz="0" w:space="0" w:color="auto"/>
            <w:left w:val="none" w:sz="0" w:space="0" w:color="auto"/>
            <w:bottom w:val="none" w:sz="0" w:space="0" w:color="auto"/>
            <w:right w:val="none" w:sz="0" w:space="0" w:color="auto"/>
          </w:divBdr>
        </w:div>
        <w:div w:id="1952928502">
          <w:marLeft w:val="0"/>
          <w:marRight w:val="0"/>
          <w:marTop w:val="0"/>
          <w:marBottom w:val="0"/>
          <w:divBdr>
            <w:top w:val="none" w:sz="0" w:space="0" w:color="auto"/>
            <w:left w:val="none" w:sz="0" w:space="0" w:color="auto"/>
            <w:bottom w:val="none" w:sz="0" w:space="0" w:color="auto"/>
            <w:right w:val="none" w:sz="0" w:space="0" w:color="auto"/>
          </w:divBdr>
        </w:div>
        <w:div w:id="944384361">
          <w:marLeft w:val="0"/>
          <w:marRight w:val="0"/>
          <w:marTop w:val="0"/>
          <w:marBottom w:val="0"/>
          <w:divBdr>
            <w:top w:val="none" w:sz="0" w:space="0" w:color="auto"/>
            <w:left w:val="none" w:sz="0" w:space="0" w:color="auto"/>
            <w:bottom w:val="none" w:sz="0" w:space="0" w:color="auto"/>
            <w:right w:val="none" w:sz="0" w:space="0" w:color="auto"/>
          </w:divBdr>
        </w:div>
        <w:div w:id="1140195836">
          <w:marLeft w:val="0"/>
          <w:marRight w:val="0"/>
          <w:marTop w:val="0"/>
          <w:marBottom w:val="0"/>
          <w:divBdr>
            <w:top w:val="none" w:sz="0" w:space="0" w:color="auto"/>
            <w:left w:val="none" w:sz="0" w:space="0" w:color="auto"/>
            <w:bottom w:val="none" w:sz="0" w:space="0" w:color="auto"/>
            <w:right w:val="none" w:sz="0" w:space="0" w:color="auto"/>
          </w:divBdr>
        </w:div>
        <w:div w:id="555315420">
          <w:marLeft w:val="0"/>
          <w:marRight w:val="0"/>
          <w:marTop w:val="0"/>
          <w:marBottom w:val="0"/>
          <w:divBdr>
            <w:top w:val="none" w:sz="0" w:space="0" w:color="auto"/>
            <w:left w:val="none" w:sz="0" w:space="0" w:color="auto"/>
            <w:bottom w:val="none" w:sz="0" w:space="0" w:color="auto"/>
            <w:right w:val="none" w:sz="0" w:space="0" w:color="auto"/>
          </w:divBdr>
        </w:div>
        <w:div w:id="1514607200">
          <w:marLeft w:val="0"/>
          <w:marRight w:val="0"/>
          <w:marTop w:val="0"/>
          <w:marBottom w:val="0"/>
          <w:divBdr>
            <w:top w:val="none" w:sz="0" w:space="0" w:color="auto"/>
            <w:left w:val="none" w:sz="0" w:space="0" w:color="auto"/>
            <w:bottom w:val="none" w:sz="0" w:space="0" w:color="auto"/>
            <w:right w:val="none" w:sz="0" w:space="0" w:color="auto"/>
          </w:divBdr>
        </w:div>
      </w:divsChild>
    </w:div>
    <w:div w:id="393160927">
      <w:bodyDiv w:val="1"/>
      <w:marLeft w:val="0"/>
      <w:marRight w:val="0"/>
      <w:marTop w:val="0"/>
      <w:marBottom w:val="0"/>
      <w:divBdr>
        <w:top w:val="none" w:sz="0" w:space="0" w:color="auto"/>
        <w:left w:val="none" w:sz="0" w:space="0" w:color="auto"/>
        <w:bottom w:val="none" w:sz="0" w:space="0" w:color="auto"/>
        <w:right w:val="none" w:sz="0" w:space="0" w:color="auto"/>
      </w:divBdr>
    </w:div>
    <w:div w:id="410934052">
      <w:bodyDiv w:val="1"/>
      <w:marLeft w:val="0"/>
      <w:marRight w:val="0"/>
      <w:marTop w:val="0"/>
      <w:marBottom w:val="0"/>
      <w:divBdr>
        <w:top w:val="none" w:sz="0" w:space="0" w:color="auto"/>
        <w:left w:val="none" w:sz="0" w:space="0" w:color="auto"/>
        <w:bottom w:val="none" w:sz="0" w:space="0" w:color="auto"/>
        <w:right w:val="none" w:sz="0" w:space="0" w:color="auto"/>
      </w:divBdr>
    </w:div>
    <w:div w:id="414133279">
      <w:bodyDiv w:val="1"/>
      <w:marLeft w:val="0"/>
      <w:marRight w:val="0"/>
      <w:marTop w:val="0"/>
      <w:marBottom w:val="0"/>
      <w:divBdr>
        <w:top w:val="none" w:sz="0" w:space="0" w:color="auto"/>
        <w:left w:val="none" w:sz="0" w:space="0" w:color="auto"/>
        <w:bottom w:val="none" w:sz="0" w:space="0" w:color="auto"/>
        <w:right w:val="none" w:sz="0" w:space="0" w:color="auto"/>
      </w:divBdr>
      <w:divsChild>
        <w:div w:id="1643464566">
          <w:marLeft w:val="0"/>
          <w:marRight w:val="0"/>
          <w:marTop w:val="0"/>
          <w:marBottom w:val="0"/>
          <w:divBdr>
            <w:top w:val="none" w:sz="0" w:space="0" w:color="auto"/>
            <w:left w:val="none" w:sz="0" w:space="0" w:color="auto"/>
            <w:bottom w:val="none" w:sz="0" w:space="0" w:color="auto"/>
            <w:right w:val="none" w:sz="0" w:space="0" w:color="auto"/>
          </w:divBdr>
        </w:div>
      </w:divsChild>
    </w:div>
    <w:div w:id="449861339">
      <w:bodyDiv w:val="1"/>
      <w:marLeft w:val="0"/>
      <w:marRight w:val="0"/>
      <w:marTop w:val="0"/>
      <w:marBottom w:val="0"/>
      <w:divBdr>
        <w:top w:val="none" w:sz="0" w:space="0" w:color="auto"/>
        <w:left w:val="none" w:sz="0" w:space="0" w:color="auto"/>
        <w:bottom w:val="none" w:sz="0" w:space="0" w:color="auto"/>
        <w:right w:val="none" w:sz="0" w:space="0" w:color="auto"/>
      </w:divBdr>
    </w:div>
    <w:div w:id="476842096">
      <w:bodyDiv w:val="1"/>
      <w:marLeft w:val="0"/>
      <w:marRight w:val="0"/>
      <w:marTop w:val="0"/>
      <w:marBottom w:val="0"/>
      <w:divBdr>
        <w:top w:val="none" w:sz="0" w:space="0" w:color="auto"/>
        <w:left w:val="none" w:sz="0" w:space="0" w:color="auto"/>
        <w:bottom w:val="none" w:sz="0" w:space="0" w:color="auto"/>
        <w:right w:val="none" w:sz="0" w:space="0" w:color="auto"/>
      </w:divBdr>
    </w:div>
    <w:div w:id="556355509">
      <w:bodyDiv w:val="1"/>
      <w:marLeft w:val="0"/>
      <w:marRight w:val="0"/>
      <w:marTop w:val="0"/>
      <w:marBottom w:val="0"/>
      <w:divBdr>
        <w:top w:val="none" w:sz="0" w:space="0" w:color="auto"/>
        <w:left w:val="none" w:sz="0" w:space="0" w:color="auto"/>
        <w:bottom w:val="none" w:sz="0" w:space="0" w:color="auto"/>
        <w:right w:val="none" w:sz="0" w:space="0" w:color="auto"/>
      </w:divBdr>
    </w:div>
    <w:div w:id="560167479">
      <w:bodyDiv w:val="1"/>
      <w:marLeft w:val="0"/>
      <w:marRight w:val="0"/>
      <w:marTop w:val="0"/>
      <w:marBottom w:val="0"/>
      <w:divBdr>
        <w:top w:val="none" w:sz="0" w:space="0" w:color="auto"/>
        <w:left w:val="none" w:sz="0" w:space="0" w:color="auto"/>
        <w:bottom w:val="none" w:sz="0" w:space="0" w:color="auto"/>
        <w:right w:val="none" w:sz="0" w:space="0" w:color="auto"/>
      </w:divBdr>
    </w:div>
    <w:div w:id="606932668">
      <w:bodyDiv w:val="1"/>
      <w:marLeft w:val="0"/>
      <w:marRight w:val="0"/>
      <w:marTop w:val="0"/>
      <w:marBottom w:val="0"/>
      <w:divBdr>
        <w:top w:val="none" w:sz="0" w:space="0" w:color="auto"/>
        <w:left w:val="none" w:sz="0" w:space="0" w:color="auto"/>
        <w:bottom w:val="none" w:sz="0" w:space="0" w:color="auto"/>
        <w:right w:val="none" w:sz="0" w:space="0" w:color="auto"/>
      </w:divBdr>
    </w:div>
    <w:div w:id="628125109">
      <w:bodyDiv w:val="1"/>
      <w:marLeft w:val="0"/>
      <w:marRight w:val="0"/>
      <w:marTop w:val="0"/>
      <w:marBottom w:val="0"/>
      <w:divBdr>
        <w:top w:val="none" w:sz="0" w:space="0" w:color="auto"/>
        <w:left w:val="none" w:sz="0" w:space="0" w:color="auto"/>
        <w:bottom w:val="none" w:sz="0" w:space="0" w:color="auto"/>
        <w:right w:val="none" w:sz="0" w:space="0" w:color="auto"/>
      </w:divBdr>
    </w:div>
    <w:div w:id="672995638">
      <w:bodyDiv w:val="1"/>
      <w:marLeft w:val="0"/>
      <w:marRight w:val="0"/>
      <w:marTop w:val="0"/>
      <w:marBottom w:val="0"/>
      <w:divBdr>
        <w:top w:val="none" w:sz="0" w:space="0" w:color="auto"/>
        <w:left w:val="none" w:sz="0" w:space="0" w:color="auto"/>
        <w:bottom w:val="none" w:sz="0" w:space="0" w:color="auto"/>
        <w:right w:val="none" w:sz="0" w:space="0" w:color="auto"/>
      </w:divBdr>
    </w:div>
    <w:div w:id="728458493">
      <w:bodyDiv w:val="1"/>
      <w:marLeft w:val="0"/>
      <w:marRight w:val="0"/>
      <w:marTop w:val="0"/>
      <w:marBottom w:val="0"/>
      <w:divBdr>
        <w:top w:val="none" w:sz="0" w:space="0" w:color="auto"/>
        <w:left w:val="none" w:sz="0" w:space="0" w:color="auto"/>
        <w:bottom w:val="none" w:sz="0" w:space="0" w:color="auto"/>
        <w:right w:val="none" w:sz="0" w:space="0" w:color="auto"/>
      </w:divBdr>
    </w:div>
    <w:div w:id="759259167">
      <w:bodyDiv w:val="1"/>
      <w:marLeft w:val="0"/>
      <w:marRight w:val="0"/>
      <w:marTop w:val="0"/>
      <w:marBottom w:val="0"/>
      <w:divBdr>
        <w:top w:val="none" w:sz="0" w:space="0" w:color="auto"/>
        <w:left w:val="none" w:sz="0" w:space="0" w:color="auto"/>
        <w:bottom w:val="none" w:sz="0" w:space="0" w:color="auto"/>
        <w:right w:val="none" w:sz="0" w:space="0" w:color="auto"/>
      </w:divBdr>
      <w:divsChild>
        <w:div w:id="137653167">
          <w:marLeft w:val="0"/>
          <w:marRight w:val="0"/>
          <w:marTop w:val="180"/>
          <w:marBottom w:val="180"/>
          <w:divBdr>
            <w:top w:val="none" w:sz="0" w:space="0" w:color="auto"/>
            <w:left w:val="none" w:sz="0" w:space="0" w:color="auto"/>
            <w:bottom w:val="none" w:sz="0" w:space="0" w:color="auto"/>
            <w:right w:val="none" w:sz="0" w:space="0" w:color="auto"/>
          </w:divBdr>
        </w:div>
        <w:div w:id="554316154">
          <w:marLeft w:val="0"/>
          <w:marRight w:val="0"/>
          <w:marTop w:val="180"/>
          <w:marBottom w:val="180"/>
          <w:divBdr>
            <w:top w:val="none" w:sz="0" w:space="0" w:color="auto"/>
            <w:left w:val="none" w:sz="0" w:space="0" w:color="auto"/>
            <w:bottom w:val="none" w:sz="0" w:space="0" w:color="auto"/>
            <w:right w:val="none" w:sz="0" w:space="0" w:color="auto"/>
          </w:divBdr>
        </w:div>
        <w:div w:id="875049020">
          <w:marLeft w:val="0"/>
          <w:marRight w:val="0"/>
          <w:marTop w:val="180"/>
          <w:marBottom w:val="180"/>
          <w:divBdr>
            <w:top w:val="none" w:sz="0" w:space="0" w:color="auto"/>
            <w:left w:val="none" w:sz="0" w:space="0" w:color="auto"/>
            <w:bottom w:val="none" w:sz="0" w:space="0" w:color="auto"/>
            <w:right w:val="none" w:sz="0" w:space="0" w:color="auto"/>
          </w:divBdr>
        </w:div>
        <w:div w:id="1012344092">
          <w:marLeft w:val="0"/>
          <w:marRight w:val="0"/>
          <w:marTop w:val="180"/>
          <w:marBottom w:val="180"/>
          <w:divBdr>
            <w:top w:val="none" w:sz="0" w:space="0" w:color="auto"/>
            <w:left w:val="none" w:sz="0" w:space="0" w:color="auto"/>
            <w:bottom w:val="none" w:sz="0" w:space="0" w:color="auto"/>
            <w:right w:val="none" w:sz="0" w:space="0" w:color="auto"/>
          </w:divBdr>
        </w:div>
        <w:div w:id="1252543110">
          <w:marLeft w:val="0"/>
          <w:marRight w:val="0"/>
          <w:marTop w:val="180"/>
          <w:marBottom w:val="180"/>
          <w:divBdr>
            <w:top w:val="none" w:sz="0" w:space="0" w:color="auto"/>
            <w:left w:val="none" w:sz="0" w:space="0" w:color="auto"/>
            <w:bottom w:val="none" w:sz="0" w:space="0" w:color="auto"/>
            <w:right w:val="none" w:sz="0" w:space="0" w:color="auto"/>
          </w:divBdr>
        </w:div>
        <w:div w:id="2034919524">
          <w:marLeft w:val="0"/>
          <w:marRight w:val="0"/>
          <w:marTop w:val="180"/>
          <w:marBottom w:val="180"/>
          <w:divBdr>
            <w:top w:val="none" w:sz="0" w:space="0" w:color="auto"/>
            <w:left w:val="none" w:sz="0" w:space="0" w:color="auto"/>
            <w:bottom w:val="none" w:sz="0" w:space="0" w:color="auto"/>
            <w:right w:val="none" w:sz="0" w:space="0" w:color="auto"/>
          </w:divBdr>
        </w:div>
        <w:div w:id="2119568116">
          <w:marLeft w:val="0"/>
          <w:marRight w:val="0"/>
          <w:marTop w:val="180"/>
          <w:marBottom w:val="180"/>
          <w:divBdr>
            <w:top w:val="none" w:sz="0" w:space="0" w:color="auto"/>
            <w:left w:val="none" w:sz="0" w:space="0" w:color="auto"/>
            <w:bottom w:val="none" w:sz="0" w:space="0" w:color="auto"/>
            <w:right w:val="none" w:sz="0" w:space="0" w:color="auto"/>
          </w:divBdr>
        </w:div>
      </w:divsChild>
    </w:div>
    <w:div w:id="774520863">
      <w:bodyDiv w:val="1"/>
      <w:marLeft w:val="0"/>
      <w:marRight w:val="0"/>
      <w:marTop w:val="0"/>
      <w:marBottom w:val="0"/>
      <w:divBdr>
        <w:top w:val="none" w:sz="0" w:space="0" w:color="auto"/>
        <w:left w:val="none" w:sz="0" w:space="0" w:color="auto"/>
        <w:bottom w:val="none" w:sz="0" w:space="0" w:color="auto"/>
        <w:right w:val="none" w:sz="0" w:space="0" w:color="auto"/>
      </w:divBdr>
      <w:divsChild>
        <w:div w:id="1655601613">
          <w:marLeft w:val="0"/>
          <w:marRight w:val="0"/>
          <w:marTop w:val="0"/>
          <w:marBottom w:val="0"/>
          <w:divBdr>
            <w:top w:val="none" w:sz="0" w:space="0" w:color="auto"/>
            <w:left w:val="none" w:sz="0" w:space="0" w:color="auto"/>
            <w:bottom w:val="none" w:sz="0" w:space="0" w:color="auto"/>
            <w:right w:val="none" w:sz="0" w:space="0" w:color="auto"/>
          </w:divBdr>
        </w:div>
      </w:divsChild>
    </w:div>
    <w:div w:id="816144616">
      <w:bodyDiv w:val="1"/>
      <w:marLeft w:val="0"/>
      <w:marRight w:val="0"/>
      <w:marTop w:val="0"/>
      <w:marBottom w:val="0"/>
      <w:divBdr>
        <w:top w:val="none" w:sz="0" w:space="0" w:color="auto"/>
        <w:left w:val="none" w:sz="0" w:space="0" w:color="auto"/>
        <w:bottom w:val="none" w:sz="0" w:space="0" w:color="auto"/>
        <w:right w:val="none" w:sz="0" w:space="0" w:color="auto"/>
      </w:divBdr>
      <w:divsChild>
        <w:div w:id="1603802856">
          <w:marLeft w:val="0"/>
          <w:marRight w:val="0"/>
          <w:marTop w:val="0"/>
          <w:marBottom w:val="0"/>
          <w:divBdr>
            <w:top w:val="none" w:sz="0" w:space="0" w:color="auto"/>
            <w:left w:val="none" w:sz="0" w:space="0" w:color="auto"/>
            <w:bottom w:val="none" w:sz="0" w:space="0" w:color="auto"/>
            <w:right w:val="none" w:sz="0" w:space="0" w:color="auto"/>
          </w:divBdr>
        </w:div>
      </w:divsChild>
    </w:div>
    <w:div w:id="821383970">
      <w:bodyDiv w:val="1"/>
      <w:marLeft w:val="0"/>
      <w:marRight w:val="0"/>
      <w:marTop w:val="0"/>
      <w:marBottom w:val="0"/>
      <w:divBdr>
        <w:top w:val="none" w:sz="0" w:space="0" w:color="auto"/>
        <w:left w:val="none" w:sz="0" w:space="0" w:color="auto"/>
        <w:bottom w:val="none" w:sz="0" w:space="0" w:color="auto"/>
        <w:right w:val="none" w:sz="0" w:space="0" w:color="auto"/>
      </w:divBdr>
      <w:divsChild>
        <w:div w:id="1187329176">
          <w:marLeft w:val="0"/>
          <w:marRight w:val="0"/>
          <w:marTop w:val="0"/>
          <w:marBottom w:val="0"/>
          <w:divBdr>
            <w:top w:val="none" w:sz="0" w:space="0" w:color="auto"/>
            <w:left w:val="none" w:sz="0" w:space="0" w:color="auto"/>
            <w:bottom w:val="none" w:sz="0" w:space="0" w:color="auto"/>
            <w:right w:val="none" w:sz="0" w:space="0" w:color="auto"/>
          </w:divBdr>
        </w:div>
      </w:divsChild>
    </w:div>
    <w:div w:id="846821841">
      <w:bodyDiv w:val="1"/>
      <w:marLeft w:val="0"/>
      <w:marRight w:val="0"/>
      <w:marTop w:val="0"/>
      <w:marBottom w:val="0"/>
      <w:divBdr>
        <w:top w:val="none" w:sz="0" w:space="0" w:color="auto"/>
        <w:left w:val="none" w:sz="0" w:space="0" w:color="auto"/>
        <w:bottom w:val="none" w:sz="0" w:space="0" w:color="auto"/>
        <w:right w:val="none" w:sz="0" w:space="0" w:color="auto"/>
      </w:divBdr>
      <w:divsChild>
        <w:div w:id="1793941265">
          <w:marLeft w:val="0"/>
          <w:marRight w:val="0"/>
          <w:marTop w:val="0"/>
          <w:marBottom w:val="0"/>
          <w:divBdr>
            <w:top w:val="none" w:sz="0" w:space="0" w:color="auto"/>
            <w:left w:val="none" w:sz="0" w:space="0" w:color="auto"/>
            <w:bottom w:val="none" w:sz="0" w:space="0" w:color="auto"/>
            <w:right w:val="none" w:sz="0" w:space="0" w:color="auto"/>
          </w:divBdr>
        </w:div>
      </w:divsChild>
    </w:div>
    <w:div w:id="904142666">
      <w:bodyDiv w:val="1"/>
      <w:marLeft w:val="0"/>
      <w:marRight w:val="0"/>
      <w:marTop w:val="0"/>
      <w:marBottom w:val="0"/>
      <w:divBdr>
        <w:top w:val="none" w:sz="0" w:space="0" w:color="auto"/>
        <w:left w:val="none" w:sz="0" w:space="0" w:color="auto"/>
        <w:bottom w:val="none" w:sz="0" w:space="0" w:color="auto"/>
        <w:right w:val="none" w:sz="0" w:space="0" w:color="auto"/>
      </w:divBdr>
    </w:div>
    <w:div w:id="1021903217">
      <w:bodyDiv w:val="1"/>
      <w:marLeft w:val="0"/>
      <w:marRight w:val="0"/>
      <w:marTop w:val="0"/>
      <w:marBottom w:val="0"/>
      <w:divBdr>
        <w:top w:val="none" w:sz="0" w:space="0" w:color="auto"/>
        <w:left w:val="none" w:sz="0" w:space="0" w:color="auto"/>
        <w:bottom w:val="none" w:sz="0" w:space="0" w:color="auto"/>
        <w:right w:val="none" w:sz="0" w:space="0" w:color="auto"/>
      </w:divBdr>
    </w:div>
    <w:div w:id="1021935323">
      <w:bodyDiv w:val="1"/>
      <w:marLeft w:val="0"/>
      <w:marRight w:val="0"/>
      <w:marTop w:val="0"/>
      <w:marBottom w:val="0"/>
      <w:divBdr>
        <w:top w:val="none" w:sz="0" w:space="0" w:color="auto"/>
        <w:left w:val="none" w:sz="0" w:space="0" w:color="auto"/>
        <w:bottom w:val="none" w:sz="0" w:space="0" w:color="auto"/>
        <w:right w:val="none" w:sz="0" w:space="0" w:color="auto"/>
      </w:divBdr>
      <w:divsChild>
        <w:div w:id="784881622">
          <w:marLeft w:val="0"/>
          <w:marRight w:val="0"/>
          <w:marTop w:val="0"/>
          <w:marBottom w:val="0"/>
          <w:divBdr>
            <w:top w:val="none" w:sz="0" w:space="0" w:color="auto"/>
            <w:left w:val="none" w:sz="0" w:space="0" w:color="auto"/>
            <w:bottom w:val="none" w:sz="0" w:space="0" w:color="auto"/>
            <w:right w:val="none" w:sz="0" w:space="0" w:color="auto"/>
          </w:divBdr>
        </w:div>
      </w:divsChild>
    </w:div>
    <w:div w:id="1043604268">
      <w:bodyDiv w:val="1"/>
      <w:marLeft w:val="0"/>
      <w:marRight w:val="0"/>
      <w:marTop w:val="0"/>
      <w:marBottom w:val="0"/>
      <w:divBdr>
        <w:top w:val="none" w:sz="0" w:space="0" w:color="auto"/>
        <w:left w:val="none" w:sz="0" w:space="0" w:color="auto"/>
        <w:bottom w:val="none" w:sz="0" w:space="0" w:color="auto"/>
        <w:right w:val="none" w:sz="0" w:space="0" w:color="auto"/>
      </w:divBdr>
      <w:divsChild>
        <w:div w:id="1296570475">
          <w:marLeft w:val="0"/>
          <w:marRight w:val="0"/>
          <w:marTop w:val="0"/>
          <w:marBottom w:val="0"/>
          <w:divBdr>
            <w:top w:val="none" w:sz="0" w:space="0" w:color="auto"/>
            <w:left w:val="none" w:sz="0" w:space="0" w:color="auto"/>
            <w:bottom w:val="none" w:sz="0" w:space="0" w:color="auto"/>
            <w:right w:val="none" w:sz="0" w:space="0" w:color="auto"/>
          </w:divBdr>
        </w:div>
        <w:div w:id="1501310454">
          <w:marLeft w:val="0"/>
          <w:marRight w:val="0"/>
          <w:marTop w:val="0"/>
          <w:marBottom w:val="0"/>
          <w:divBdr>
            <w:top w:val="none" w:sz="0" w:space="0" w:color="auto"/>
            <w:left w:val="none" w:sz="0" w:space="0" w:color="auto"/>
            <w:bottom w:val="none" w:sz="0" w:space="0" w:color="auto"/>
            <w:right w:val="none" w:sz="0" w:space="0" w:color="auto"/>
          </w:divBdr>
          <w:divsChild>
            <w:div w:id="1000278890">
              <w:marLeft w:val="0"/>
              <w:marRight w:val="0"/>
              <w:marTop w:val="0"/>
              <w:marBottom w:val="0"/>
              <w:divBdr>
                <w:top w:val="none" w:sz="0" w:space="0" w:color="auto"/>
                <w:left w:val="none" w:sz="0" w:space="0" w:color="auto"/>
                <w:bottom w:val="none" w:sz="0" w:space="0" w:color="auto"/>
                <w:right w:val="none" w:sz="0" w:space="0" w:color="auto"/>
              </w:divBdr>
              <w:divsChild>
                <w:div w:id="117069295">
                  <w:marLeft w:val="0"/>
                  <w:marRight w:val="0"/>
                  <w:marTop w:val="0"/>
                  <w:marBottom w:val="0"/>
                  <w:divBdr>
                    <w:top w:val="none" w:sz="0" w:space="0" w:color="auto"/>
                    <w:left w:val="none" w:sz="0" w:space="0" w:color="auto"/>
                    <w:bottom w:val="none" w:sz="0" w:space="0" w:color="auto"/>
                    <w:right w:val="none" w:sz="0" w:space="0" w:color="auto"/>
                  </w:divBdr>
                </w:div>
                <w:div w:id="1319263685">
                  <w:marLeft w:val="0"/>
                  <w:marRight w:val="0"/>
                  <w:marTop w:val="0"/>
                  <w:marBottom w:val="0"/>
                  <w:divBdr>
                    <w:top w:val="none" w:sz="0" w:space="0" w:color="auto"/>
                    <w:left w:val="none" w:sz="0" w:space="0" w:color="auto"/>
                    <w:bottom w:val="none" w:sz="0" w:space="0" w:color="auto"/>
                    <w:right w:val="none" w:sz="0" w:space="0" w:color="auto"/>
                  </w:divBdr>
                </w:div>
                <w:div w:id="1907909663">
                  <w:marLeft w:val="0"/>
                  <w:marRight w:val="0"/>
                  <w:marTop w:val="0"/>
                  <w:marBottom w:val="0"/>
                  <w:divBdr>
                    <w:top w:val="none" w:sz="0" w:space="0" w:color="auto"/>
                    <w:left w:val="none" w:sz="0" w:space="0" w:color="auto"/>
                    <w:bottom w:val="none" w:sz="0" w:space="0" w:color="auto"/>
                    <w:right w:val="none" w:sz="0" w:space="0" w:color="auto"/>
                  </w:divBdr>
                </w:div>
                <w:div w:id="20810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7076">
          <w:marLeft w:val="0"/>
          <w:marRight w:val="0"/>
          <w:marTop w:val="0"/>
          <w:marBottom w:val="0"/>
          <w:divBdr>
            <w:top w:val="none" w:sz="0" w:space="0" w:color="auto"/>
            <w:left w:val="none" w:sz="0" w:space="0" w:color="auto"/>
            <w:bottom w:val="none" w:sz="0" w:space="0" w:color="auto"/>
            <w:right w:val="none" w:sz="0" w:space="0" w:color="auto"/>
          </w:divBdr>
        </w:div>
      </w:divsChild>
    </w:div>
    <w:div w:id="1052996783">
      <w:bodyDiv w:val="1"/>
      <w:marLeft w:val="0"/>
      <w:marRight w:val="0"/>
      <w:marTop w:val="0"/>
      <w:marBottom w:val="0"/>
      <w:divBdr>
        <w:top w:val="none" w:sz="0" w:space="0" w:color="auto"/>
        <w:left w:val="none" w:sz="0" w:space="0" w:color="auto"/>
        <w:bottom w:val="none" w:sz="0" w:space="0" w:color="auto"/>
        <w:right w:val="none" w:sz="0" w:space="0" w:color="auto"/>
      </w:divBdr>
    </w:div>
    <w:div w:id="1100175034">
      <w:bodyDiv w:val="1"/>
      <w:marLeft w:val="0"/>
      <w:marRight w:val="0"/>
      <w:marTop w:val="0"/>
      <w:marBottom w:val="0"/>
      <w:divBdr>
        <w:top w:val="none" w:sz="0" w:space="0" w:color="auto"/>
        <w:left w:val="none" w:sz="0" w:space="0" w:color="auto"/>
        <w:bottom w:val="none" w:sz="0" w:space="0" w:color="auto"/>
        <w:right w:val="none" w:sz="0" w:space="0" w:color="auto"/>
      </w:divBdr>
      <w:divsChild>
        <w:div w:id="476655527">
          <w:marLeft w:val="0"/>
          <w:marRight w:val="0"/>
          <w:marTop w:val="0"/>
          <w:marBottom w:val="0"/>
          <w:divBdr>
            <w:top w:val="none" w:sz="0" w:space="0" w:color="auto"/>
            <w:left w:val="none" w:sz="0" w:space="0" w:color="auto"/>
            <w:bottom w:val="none" w:sz="0" w:space="0" w:color="auto"/>
            <w:right w:val="none" w:sz="0" w:space="0" w:color="auto"/>
          </w:divBdr>
        </w:div>
      </w:divsChild>
    </w:div>
    <w:div w:id="1107576074">
      <w:bodyDiv w:val="1"/>
      <w:marLeft w:val="0"/>
      <w:marRight w:val="0"/>
      <w:marTop w:val="0"/>
      <w:marBottom w:val="0"/>
      <w:divBdr>
        <w:top w:val="none" w:sz="0" w:space="0" w:color="auto"/>
        <w:left w:val="none" w:sz="0" w:space="0" w:color="auto"/>
        <w:bottom w:val="none" w:sz="0" w:space="0" w:color="auto"/>
        <w:right w:val="none" w:sz="0" w:space="0" w:color="auto"/>
      </w:divBdr>
      <w:divsChild>
        <w:div w:id="644120014">
          <w:marLeft w:val="0"/>
          <w:marRight w:val="0"/>
          <w:marTop w:val="0"/>
          <w:marBottom w:val="0"/>
          <w:divBdr>
            <w:top w:val="none" w:sz="0" w:space="0" w:color="auto"/>
            <w:left w:val="none" w:sz="0" w:space="0" w:color="auto"/>
            <w:bottom w:val="none" w:sz="0" w:space="0" w:color="auto"/>
            <w:right w:val="none" w:sz="0" w:space="0" w:color="auto"/>
          </w:divBdr>
        </w:div>
        <w:div w:id="109017396">
          <w:marLeft w:val="0"/>
          <w:marRight w:val="0"/>
          <w:marTop w:val="0"/>
          <w:marBottom w:val="0"/>
          <w:divBdr>
            <w:top w:val="none" w:sz="0" w:space="0" w:color="auto"/>
            <w:left w:val="none" w:sz="0" w:space="0" w:color="auto"/>
            <w:bottom w:val="none" w:sz="0" w:space="0" w:color="auto"/>
            <w:right w:val="none" w:sz="0" w:space="0" w:color="auto"/>
          </w:divBdr>
        </w:div>
        <w:div w:id="1776361929">
          <w:marLeft w:val="0"/>
          <w:marRight w:val="0"/>
          <w:marTop w:val="0"/>
          <w:marBottom w:val="0"/>
          <w:divBdr>
            <w:top w:val="none" w:sz="0" w:space="0" w:color="auto"/>
            <w:left w:val="none" w:sz="0" w:space="0" w:color="auto"/>
            <w:bottom w:val="none" w:sz="0" w:space="0" w:color="auto"/>
            <w:right w:val="none" w:sz="0" w:space="0" w:color="auto"/>
          </w:divBdr>
        </w:div>
        <w:div w:id="532883848">
          <w:marLeft w:val="0"/>
          <w:marRight w:val="0"/>
          <w:marTop w:val="0"/>
          <w:marBottom w:val="0"/>
          <w:divBdr>
            <w:top w:val="none" w:sz="0" w:space="0" w:color="auto"/>
            <w:left w:val="none" w:sz="0" w:space="0" w:color="auto"/>
            <w:bottom w:val="none" w:sz="0" w:space="0" w:color="auto"/>
            <w:right w:val="none" w:sz="0" w:space="0" w:color="auto"/>
          </w:divBdr>
        </w:div>
        <w:div w:id="1257442008">
          <w:marLeft w:val="0"/>
          <w:marRight w:val="0"/>
          <w:marTop w:val="0"/>
          <w:marBottom w:val="0"/>
          <w:divBdr>
            <w:top w:val="none" w:sz="0" w:space="0" w:color="auto"/>
            <w:left w:val="none" w:sz="0" w:space="0" w:color="auto"/>
            <w:bottom w:val="none" w:sz="0" w:space="0" w:color="auto"/>
            <w:right w:val="none" w:sz="0" w:space="0" w:color="auto"/>
          </w:divBdr>
        </w:div>
        <w:div w:id="188219933">
          <w:marLeft w:val="0"/>
          <w:marRight w:val="0"/>
          <w:marTop w:val="0"/>
          <w:marBottom w:val="0"/>
          <w:divBdr>
            <w:top w:val="none" w:sz="0" w:space="0" w:color="auto"/>
            <w:left w:val="none" w:sz="0" w:space="0" w:color="auto"/>
            <w:bottom w:val="none" w:sz="0" w:space="0" w:color="auto"/>
            <w:right w:val="none" w:sz="0" w:space="0" w:color="auto"/>
          </w:divBdr>
        </w:div>
      </w:divsChild>
    </w:div>
    <w:div w:id="1116026028">
      <w:bodyDiv w:val="1"/>
      <w:marLeft w:val="0"/>
      <w:marRight w:val="0"/>
      <w:marTop w:val="0"/>
      <w:marBottom w:val="0"/>
      <w:divBdr>
        <w:top w:val="none" w:sz="0" w:space="0" w:color="auto"/>
        <w:left w:val="none" w:sz="0" w:space="0" w:color="auto"/>
        <w:bottom w:val="none" w:sz="0" w:space="0" w:color="auto"/>
        <w:right w:val="none" w:sz="0" w:space="0" w:color="auto"/>
      </w:divBdr>
      <w:divsChild>
        <w:div w:id="69158760">
          <w:marLeft w:val="0"/>
          <w:marRight w:val="0"/>
          <w:marTop w:val="0"/>
          <w:marBottom w:val="0"/>
          <w:divBdr>
            <w:top w:val="none" w:sz="0" w:space="0" w:color="auto"/>
            <w:left w:val="none" w:sz="0" w:space="0" w:color="auto"/>
            <w:bottom w:val="none" w:sz="0" w:space="0" w:color="auto"/>
            <w:right w:val="none" w:sz="0" w:space="0" w:color="auto"/>
          </w:divBdr>
        </w:div>
        <w:div w:id="48768996">
          <w:marLeft w:val="0"/>
          <w:marRight w:val="0"/>
          <w:marTop w:val="0"/>
          <w:marBottom w:val="0"/>
          <w:divBdr>
            <w:top w:val="none" w:sz="0" w:space="0" w:color="auto"/>
            <w:left w:val="none" w:sz="0" w:space="0" w:color="auto"/>
            <w:bottom w:val="none" w:sz="0" w:space="0" w:color="auto"/>
            <w:right w:val="none" w:sz="0" w:space="0" w:color="auto"/>
          </w:divBdr>
        </w:div>
        <w:div w:id="1607614559">
          <w:marLeft w:val="0"/>
          <w:marRight w:val="0"/>
          <w:marTop w:val="0"/>
          <w:marBottom w:val="0"/>
          <w:divBdr>
            <w:top w:val="none" w:sz="0" w:space="0" w:color="auto"/>
            <w:left w:val="none" w:sz="0" w:space="0" w:color="auto"/>
            <w:bottom w:val="none" w:sz="0" w:space="0" w:color="auto"/>
            <w:right w:val="none" w:sz="0" w:space="0" w:color="auto"/>
          </w:divBdr>
        </w:div>
      </w:divsChild>
    </w:div>
    <w:div w:id="1163930550">
      <w:bodyDiv w:val="1"/>
      <w:marLeft w:val="0"/>
      <w:marRight w:val="0"/>
      <w:marTop w:val="0"/>
      <w:marBottom w:val="0"/>
      <w:divBdr>
        <w:top w:val="none" w:sz="0" w:space="0" w:color="auto"/>
        <w:left w:val="none" w:sz="0" w:space="0" w:color="auto"/>
        <w:bottom w:val="none" w:sz="0" w:space="0" w:color="auto"/>
        <w:right w:val="none" w:sz="0" w:space="0" w:color="auto"/>
      </w:divBdr>
      <w:divsChild>
        <w:div w:id="1593081633">
          <w:marLeft w:val="0"/>
          <w:marRight w:val="0"/>
          <w:marTop w:val="0"/>
          <w:marBottom w:val="0"/>
          <w:divBdr>
            <w:top w:val="none" w:sz="0" w:space="0" w:color="auto"/>
            <w:left w:val="none" w:sz="0" w:space="0" w:color="auto"/>
            <w:bottom w:val="none" w:sz="0" w:space="0" w:color="auto"/>
            <w:right w:val="none" w:sz="0" w:space="0" w:color="auto"/>
          </w:divBdr>
        </w:div>
      </w:divsChild>
    </w:div>
    <w:div w:id="1196234086">
      <w:bodyDiv w:val="1"/>
      <w:marLeft w:val="0"/>
      <w:marRight w:val="0"/>
      <w:marTop w:val="0"/>
      <w:marBottom w:val="0"/>
      <w:divBdr>
        <w:top w:val="none" w:sz="0" w:space="0" w:color="auto"/>
        <w:left w:val="none" w:sz="0" w:space="0" w:color="auto"/>
        <w:bottom w:val="none" w:sz="0" w:space="0" w:color="auto"/>
        <w:right w:val="none" w:sz="0" w:space="0" w:color="auto"/>
      </w:divBdr>
    </w:div>
    <w:div w:id="1231503040">
      <w:bodyDiv w:val="1"/>
      <w:marLeft w:val="0"/>
      <w:marRight w:val="0"/>
      <w:marTop w:val="0"/>
      <w:marBottom w:val="0"/>
      <w:divBdr>
        <w:top w:val="none" w:sz="0" w:space="0" w:color="auto"/>
        <w:left w:val="none" w:sz="0" w:space="0" w:color="auto"/>
        <w:bottom w:val="none" w:sz="0" w:space="0" w:color="auto"/>
        <w:right w:val="none" w:sz="0" w:space="0" w:color="auto"/>
      </w:divBdr>
      <w:divsChild>
        <w:div w:id="951521466">
          <w:marLeft w:val="0"/>
          <w:marRight w:val="0"/>
          <w:marTop w:val="0"/>
          <w:marBottom w:val="0"/>
          <w:divBdr>
            <w:top w:val="none" w:sz="0" w:space="0" w:color="auto"/>
            <w:left w:val="none" w:sz="0" w:space="0" w:color="auto"/>
            <w:bottom w:val="none" w:sz="0" w:space="0" w:color="auto"/>
            <w:right w:val="none" w:sz="0" w:space="0" w:color="auto"/>
          </w:divBdr>
        </w:div>
      </w:divsChild>
    </w:div>
    <w:div w:id="1238636587">
      <w:bodyDiv w:val="1"/>
      <w:marLeft w:val="0"/>
      <w:marRight w:val="0"/>
      <w:marTop w:val="0"/>
      <w:marBottom w:val="0"/>
      <w:divBdr>
        <w:top w:val="none" w:sz="0" w:space="0" w:color="auto"/>
        <w:left w:val="none" w:sz="0" w:space="0" w:color="auto"/>
        <w:bottom w:val="none" w:sz="0" w:space="0" w:color="auto"/>
        <w:right w:val="none" w:sz="0" w:space="0" w:color="auto"/>
      </w:divBdr>
      <w:divsChild>
        <w:div w:id="1656103180">
          <w:marLeft w:val="0"/>
          <w:marRight w:val="0"/>
          <w:marTop w:val="360"/>
          <w:marBottom w:val="180"/>
          <w:divBdr>
            <w:top w:val="none" w:sz="0" w:space="0" w:color="auto"/>
            <w:left w:val="none" w:sz="0" w:space="0" w:color="auto"/>
            <w:bottom w:val="none" w:sz="0" w:space="0" w:color="auto"/>
            <w:right w:val="none" w:sz="0" w:space="0" w:color="auto"/>
          </w:divBdr>
        </w:div>
      </w:divsChild>
    </w:div>
    <w:div w:id="1305426211">
      <w:bodyDiv w:val="1"/>
      <w:marLeft w:val="0"/>
      <w:marRight w:val="0"/>
      <w:marTop w:val="0"/>
      <w:marBottom w:val="0"/>
      <w:divBdr>
        <w:top w:val="none" w:sz="0" w:space="0" w:color="auto"/>
        <w:left w:val="none" w:sz="0" w:space="0" w:color="auto"/>
        <w:bottom w:val="none" w:sz="0" w:space="0" w:color="auto"/>
        <w:right w:val="none" w:sz="0" w:space="0" w:color="auto"/>
      </w:divBdr>
      <w:divsChild>
        <w:div w:id="2102749403">
          <w:marLeft w:val="0"/>
          <w:marRight w:val="0"/>
          <w:marTop w:val="0"/>
          <w:marBottom w:val="0"/>
          <w:divBdr>
            <w:top w:val="none" w:sz="0" w:space="0" w:color="auto"/>
            <w:left w:val="none" w:sz="0" w:space="0" w:color="auto"/>
            <w:bottom w:val="none" w:sz="0" w:space="0" w:color="auto"/>
            <w:right w:val="none" w:sz="0" w:space="0" w:color="auto"/>
          </w:divBdr>
        </w:div>
      </w:divsChild>
    </w:div>
    <w:div w:id="1344436504">
      <w:bodyDiv w:val="1"/>
      <w:marLeft w:val="0"/>
      <w:marRight w:val="0"/>
      <w:marTop w:val="0"/>
      <w:marBottom w:val="0"/>
      <w:divBdr>
        <w:top w:val="none" w:sz="0" w:space="0" w:color="auto"/>
        <w:left w:val="none" w:sz="0" w:space="0" w:color="auto"/>
        <w:bottom w:val="none" w:sz="0" w:space="0" w:color="auto"/>
        <w:right w:val="none" w:sz="0" w:space="0" w:color="auto"/>
      </w:divBdr>
    </w:div>
    <w:div w:id="1444033804">
      <w:bodyDiv w:val="1"/>
      <w:marLeft w:val="0"/>
      <w:marRight w:val="0"/>
      <w:marTop w:val="0"/>
      <w:marBottom w:val="0"/>
      <w:divBdr>
        <w:top w:val="none" w:sz="0" w:space="0" w:color="auto"/>
        <w:left w:val="none" w:sz="0" w:space="0" w:color="auto"/>
        <w:bottom w:val="none" w:sz="0" w:space="0" w:color="auto"/>
        <w:right w:val="none" w:sz="0" w:space="0" w:color="auto"/>
      </w:divBdr>
    </w:div>
    <w:div w:id="1451049466">
      <w:bodyDiv w:val="1"/>
      <w:marLeft w:val="0"/>
      <w:marRight w:val="0"/>
      <w:marTop w:val="0"/>
      <w:marBottom w:val="0"/>
      <w:divBdr>
        <w:top w:val="none" w:sz="0" w:space="0" w:color="auto"/>
        <w:left w:val="none" w:sz="0" w:space="0" w:color="auto"/>
        <w:bottom w:val="none" w:sz="0" w:space="0" w:color="auto"/>
        <w:right w:val="none" w:sz="0" w:space="0" w:color="auto"/>
      </w:divBdr>
      <w:divsChild>
        <w:div w:id="1784110095">
          <w:marLeft w:val="0"/>
          <w:marRight w:val="0"/>
          <w:marTop w:val="0"/>
          <w:marBottom w:val="0"/>
          <w:divBdr>
            <w:top w:val="none" w:sz="0" w:space="0" w:color="auto"/>
            <w:left w:val="none" w:sz="0" w:space="0" w:color="auto"/>
            <w:bottom w:val="none" w:sz="0" w:space="0" w:color="auto"/>
            <w:right w:val="none" w:sz="0" w:space="0" w:color="auto"/>
          </w:divBdr>
        </w:div>
      </w:divsChild>
    </w:div>
    <w:div w:id="1538010282">
      <w:bodyDiv w:val="1"/>
      <w:marLeft w:val="0"/>
      <w:marRight w:val="0"/>
      <w:marTop w:val="0"/>
      <w:marBottom w:val="0"/>
      <w:divBdr>
        <w:top w:val="none" w:sz="0" w:space="0" w:color="auto"/>
        <w:left w:val="none" w:sz="0" w:space="0" w:color="auto"/>
        <w:bottom w:val="none" w:sz="0" w:space="0" w:color="auto"/>
        <w:right w:val="none" w:sz="0" w:space="0" w:color="auto"/>
      </w:divBdr>
      <w:divsChild>
        <w:div w:id="1242986929">
          <w:marLeft w:val="0"/>
          <w:marRight w:val="0"/>
          <w:marTop w:val="0"/>
          <w:marBottom w:val="0"/>
          <w:divBdr>
            <w:top w:val="none" w:sz="0" w:space="0" w:color="auto"/>
            <w:left w:val="none" w:sz="0" w:space="0" w:color="auto"/>
            <w:bottom w:val="none" w:sz="0" w:space="0" w:color="auto"/>
            <w:right w:val="none" w:sz="0" w:space="0" w:color="auto"/>
          </w:divBdr>
        </w:div>
        <w:div w:id="508716550">
          <w:marLeft w:val="0"/>
          <w:marRight w:val="0"/>
          <w:marTop w:val="0"/>
          <w:marBottom w:val="0"/>
          <w:divBdr>
            <w:top w:val="none" w:sz="0" w:space="0" w:color="auto"/>
            <w:left w:val="none" w:sz="0" w:space="0" w:color="auto"/>
            <w:bottom w:val="none" w:sz="0" w:space="0" w:color="auto"/>
            <w:right w:val="none" w:sz="0" w:space="0" w:color="auto"/>
          </w:divBdr>
        </w:div>
      </w:divsChild>
    </w:div>
    <w:div w:id="1813056533">
      <w:bodyDiv w:val="1"/>
      <w:marLeft w:val="0"/>
      <w:marRight w:val="0"/>
      <w:marTop w:val="0"/>
      <w:marBottom w:val="0"/>
      <w:divBdr>
        <w:top w:val="none" w:sz="0" w:space="0" w:color="auto"/>
        <w:left w:val="none" w:sz="0" w:space="0" w:color="auto"/>
        <w:bottom w:val="none" w:sz="0" w:space="0" w:color="auto"/>
        <w:right w:val="none" w:sz="0" w:space="0" w:color="auto"/>
      </w:divBdr>
    </w:div>
    <w:div w:id="1814130273">
      <w:bodyDiv w:val="1"/>
      <w:marLeft w:val="0"/>
      <w:marRight w:val="0"/>
      <w:marTop w:val="0"/>
      <w:marBottom w:val="0"/>
      <w:divBdr>
        <w:top w:val="none" w:sz="0" w:space="0" w:color="auto"/>
        <w:left w:val="none" w:sz="0" w:space="0" w:color="auto"/>
        <w:bottom w:val="none" w:sz="0" w:space="0" w:color="auto"/>
        <w:right w:val="none" w:sz="0" w:space="0" w:color="auto"/>
      </w:divBdr>
      <w:divsChild>
        <w:div w:id="1875344766">
          <w:marLeft w:val="0"/>
          <w:marRight w:val="0"/>
          <w:marTop w:val="0"/>
          <w:marBottom w:val="0"/>
          <w:divBdr>
            <w:top w:val="none" w:sz="0" w:space="0" w:color="auto"/>
            <w:left w:val="none" w:sz="0" w:space="0" w:color="auto"/>
            <w:bottom w:val="none" w:sz="0" w:space="0" w:color="auto"/>
            <w:right w:val="none" w:sz="0" w:space="0" w:color="auto"/>
          </w:divBdr>
        </w:div>
      </w:divsChild>
    </w:div>
    <w:div w:id="1888643767">
      <w:bodyDiv w:val="1"/>
      <w:marLeft w:val="0"/>
      <w:marRight w:val="0"/>
      <w:marTop w:val="0"/>
      <w:marBottom w:val="0"/>
      <w:divBdr>
        <w:top w:val="none" w:sz="0" w:space="0" w:color="auto"/>
        <w:left w:val="none" w:sz="0" w:space="0" w:color="auto"/>
        <w:bottom w:val="none" w:sz="0" w:space="0" w:color="auto"/>
        <w:right w:val="none" w:sz="0" w:space="0" w:color="auto"/>
      </w:divBdr>
    </w:div>
    <w:div w:id="1960062374">
      <w:bodyDiv w:val="1"/>
      <w:marLeft w:val="0"/>
      <w:marRight w:val="0"/>
      <w:marTop w:val="0"/>
      <w:marBottom w:val="0"/>
      <w:divBdr>
        <w:top w:val="none" w:sz="0" w:space="0" w:color="auto"/>
        <w:left w:val="none" w:sz="0" w:space="0" w:color="auto"/>
        <w:bottom w:val="none" w:sz="0" w:space="0" w:color="auto"/>
        <w:right w:val="none" w:sz="0" w:space="0" w:color="auto"/>
      </w:divBdr>
      <w:divsChild>
        <w:div w:id="1778015892">
          <w:marLeft w:val="0"/>
          <w:marRight w:val="0"/>
          <w:marTop w:val="0"/>
          <w:marBottom w:val="0"/>
          <w:divBdr>
            <w:top w:val="none" w:sz="0" w:space="0" w:color="auto"/>
            <w:left w:val="none" w:sz="0" w:space="0" w:color="auto"/>
            <w:bottom w:val="none" w:sz="0" w:space="0" w:color="auto"/>
            <w:right w:val="none" w:sz="0" w:space="0" w:color="auto"/>
          </w:divBdr>
        </w:div>
        <w:div w:id="1730301197">
          <w:marLeft w:val="0"/>
          <w:marRight w:val="0"/>
          <w:marTop w:val="0"/>
          <w:marBottom w:val="0"/>
          <w:divBdr>
            <w:top w:val="none" w:sz="0" w:space="0" w:color="auto"/>
            <w:left w:val="none" w:sz="0" w:space="0" w:color="auto"/>
            <w:bottom w:val="none" w:sz="0" w:space="0" w:color="auto"/>
            <w:right w:val="none" w:sz="0" w:space="0" w:color="auto"/>
          </w:divBdr>
        </w:div>
        <w:div w:id="224293639">
          <w:marLeft w:val="0"/>
          <w:marRight w:val="0"/>
          <w:marTop w:val="0"/>
          <w:marBottom w:val="0"/>
          <w:divBdr>
            <w:top w:val="none" w:sz="0" w:space="0" w:color="auto"/>
            <w:left w:val="none" w:sz="0" w:space="0" w:color="auto"/>
            <w:bottom w:val="none" w:sz="0" w:space="0" w:color="auto"/>
            <w:right w:val="none" w:sz="0" w:space="0" w:color="auto"/>
          </w:divBdr>
        </w:div>
        <w:div w:id="1926569322">
          <w:marLeft w:val="0"/>
          <w:marRight w:val="0"/>
          <w:marTop w:val="0"/>
          <w:marBottom w:val="0"/>
          <w:divBdr>
            <w:top w:val="none" w:sz="0" w:space="0" w:color="auto"/>
            <w:left w:val="none" w:sz="0" w:space="0" w:color="auto"/>
            <w:bottom w:val="none" w:sz="0" w:space="0" w:color="auto"/>
            <w:right w:val="none" w:sz="0" w:space="0" w:color="auto"/>
          </w:divBdr>
        </w:div>
      </w:divsChild>
    </w:div>
    <w:div w:id="2045328095">
      <w:bodyDiv w:val="1"/>
      <w:marLeft w:val="0"/>
      <w:marRight w:val="0"/>
      <w:marTop w:val="0"/>
      <w:marBottom w:val="0"/>
      <w:divBdr>
        <w:top w:val="none" w:sz="0" w:space="0" w:color="auto"/>
        <w:left w:val="none" w:sz="0" w:space="0" w:color="auto"/>
        <w:bottom w:val="none" w:sz="0" w:space="0" w:color="auto"/>
        <w:right w:val="none" w:sz="0" w:space="0" w:color="auto"/>
      </w:divBdr>
    </w:div>
    <w:div w:id="2092727344">
      <w:bodyDiv w:val="1"/>
      <w:marLeft w:val="0"/>
      <w:marRight w:val="0"/>
      <w:marTop w:val="0"/>
      <w:marBottom w:val="0"/>
      <w:divBdr>
        <w:top w:val="none" w:sz="0" w:space="0" w:color="auto"/>
        <w:left w:val="none" w:sz="0" w:space="0" w:color="auto"/>
        <w:bottom w:val="none" w:sz="0" w:space="0" w:color="auto"/>
        <w:right w:val="none" w:sz="0" w:space="0" w:color="auto"/>
      </w:divBdr>
    </w:div>
    <w:div w:id="2106029764">
      <w:bodyDiv w:val="1"/>
      <w:marLeft w:val="0"/>
      <w:marRight w:val="0"/>
      <w:marTop w:val="0"/>
      <w:marBottom w:val="0"/>
      <w:divBdr>
        <w:top w:val="none" w:sz="0" w:space="0" w:color="auto"/>
        <w:left w:val="none" w:sz="0" w:space="0" w:color="auto"/>
        <w:bottom w:val="none" w:sz="0" w:space="0" w:color="auto"/>
        <w:right w:val="none" w:sz="0" w:space="0" w:color="auto"/>
      </w:divBdr>
      <w:divsChild>
        <w:div w:id="1434280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cantharella.ird.fr/search?30-5.ILinkListener-SearchPage.Molecules.Results-topToolbars-toolbars-2-headers-65-header-orderByLink" TargetMode="External"/><Relationship Id="rId21" Type="http://schemas.openxmlformats.org/officeDocument/2006/relationships/image" Target="media/image12.png"/><Relationship Id="rId42" Type="http://schemas.openxmlformats.org/officeDocument/2006/relationships/hyperlink" Target="mailto:dduni@ird.fr" TargetMode="External"/><Relationship Id="rId47" Type="http://schemas.openxmlformats.org/officeDocument/2006/relationships/hyperlink" Target="http://www.hibernate.org/" TargetMode="External"/><Relationship Id="rId63" Type="http://schemas.openxmlformats.org/officeDocument/2006/relationships/hyperlink" Target="http://www.upmc.fr/fr/recherche/pole_4/pole_vie_et_sante/systematique_adaptation_evolution_sae_umr_7138.html" TargetMode="External"/><Relationship Id="rId68" Type="http://schemas.openxmlformats.org/officeDocument/2006/relationships/image" Target="media/image25.png"/><Relationship Id="rId84" Type="http://schemas.openxmlformats.org/officeDocument/2006/relationships/hyperlink" Target="https://cantharella.ird.fr/search?20-4.ILinkListener-SearchPage.Specimens.Results-topToolbars-toolbars-2-headers-34-header-orderByLink" TargetMode="External"/><Relationship Id="rId89" Type="http://schemas.openxmlformats.org/officeDocument/2006/relationships/image" Target="media/image30.png"/><Relationship Id="rId112" Type="http://schemas.openxmlformats.org/officeDocument/2006/relationships/hyperlink" Target="https://cantharella.ird.fr/search?30-3.ILinkListener-SearchPage.ResultatTestBios.Results-topToolbars-toolbars-2-headers-950-header-orderByLink" TargetMode="External"/><Relationship Id="rId16" Type="http://schemas.openxmlformats.org/officeDocument/2006/relationships/image" Target="media/image7.png"/><Relationship Id="rId107" Type="http://schemas.openxmlformats.org/officeDocument/2006/relationships/hyperlink" Target="https://cantharella.ird.fr/search?30-2.ILinkListener-SearchPage.Purifications.Results-body-rows-34-cells-3-cell-link" TargetMode="External"/><Relationship Id="rId11" Type="http://schemas.openxmlformats.org/officeDocument/2006/relationships/image" Target="media/image2.png"/><Relationship Id="rId32" Type="http://schemas.openxmlformats.org/officeDocument/2006/relationships/hyperlink" Target="http://cantharella.ird.nc/wicket/page?3-1.ILinkListener-ListLotsPage.NewLot" TargetMode="External"/><Relationship Id="rId37" Type="http://schemas.openxmlformats.org/officeDocument/2006/relationships/image" Target="media/image22.png"/><Relationship Id="rId53" Type="http://schemas.openxmlformats.org/officeDocument/2006/relationships/hyperlink" Target="http://maven.apache.org/" TargetMode="External"/><Relationship Id="rId58" Type="http://schemas.openxmlformats.org/officeDocument/2006/relationships/hyperlink" Target="http://www.pedagogeeks.fr/archives/1018/molecule" TargetMode="External"/><Relationship Id="rId74" Type="http://schemas.openxmlformats.org/officeDocument/2006/relationships/hyperlink" Target="https://cantharella.ird.fr/search?20-1.ILinkListener-SearchPage.Stations.Results-topToolbars-toolbars-2-headers-2-header-orderByLink" TargetMode="External"/><Relationship Id="rId79" Type="http://schemas.openxmlformats.org/officeDocument/2006/relationships/image" Target="media/image28.png"/><Relationship Id="rId102" Type="http://schemas.openxmlformats.org/officeDocument/2006/relationships/hyperlink" Target="https://cantharella.ird.fr/search?20-4.ILinkListener-SearchPage.Specimens.Results-topToolbars-toolbars-2-headers-37-header-orderByLink" TargetMode="External"/><Relationship Id="rId123" Type="http://schemas.openxmlformats.org/officeDocument/2006/relationships/hyperlink" Target="https://gitlab.nuiton.org/ird/cantharella"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cantharella.ird.fr/search?20-6.ILinkListener-SearchPage.Specimens.Results-body-rows-131-cells-2-cell-link" TargetMode="External"/><Relationship Id="rId95" Type="http://schemas.openxmlformats.org/officeDocument/2006/relationships/hyperlink" Target="https://cantharella.ird.fr/search?20-4.ILinkListener-SearchPage.Specimens.Results-topToolbars-toolbars-2-headers-34-header-orderByLink"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cantharella.ird.nc/wicket/page?3-1.ILinkListener-ListLotsPage.NewLot" TargetMode="External"/><Relationship Id="rId43" Type="http://schemas.openxmlformats.org/officeDocument/2006/relationships/hyperlink" Target="https://www.ird.fr/notre-identite/organigramme-instances-et-comites" TargetMode="External"/><Relationship Id="rId48" Type="http://schemas.openxmlformats.org/officeDocument/2006/relationships/hyperlink" Target="http://ehcache.sourceforge.net/" TargetMode="External"/><Relationship Id="rId56" Type="http://schemas.openxmlformats.org/officeDocument/2006/relationships/hyperlink" Target="http://www.junit.org/" TargetMode="External"/><Relationship Id="rId64" Type="http://schemas.openxmlformats.org/officeDocument/2006/relationships/hyperlink" Target="http://www.pharmadev.ird.fr/" TargetMode="External"/><Relationship Id="rId69" Type="http://schemas.openxmlformats.org/officeDocument/2006/relationships/hyperlink" Target="https://cantharella.ird.fr/campagne/view?15-1.ILinkListener-ReadListDocumentsPanel-ListDocumentsPage.AttachedDocuments.Table-ListDocumentsPage.AttachedDocuments.List-1-Document.titre.List" TargetMode="External"/><Relationship Id="rId77" Type="http://schemas.openxmlformats.org/officeDocument/2006/relationships/hyperlink" Target="https://cantharella.ird.fr/search?20-1.ILinkListener-SearchPage.Stations.Results-body-rows-42-cells-2-cell-link" TargetMode="External"/><Relationship Id="rId100" Type="http://schemas.openxmlformats.org/officeDocument/2006/relationships/hyperlink" Target="http://cantharella.ird.nc/wicket/page?3-1.ILinkListener-ListLotsPage.NewLot" TargetMode="External"/><Relationship Id="rId105" Type="http://schemas.openxmlformats.org/officeDocument/2006/relationships/hyperlink" Target="http://cantharella.ird.nc/wicket/page?3-1.ILinkListener-ListLotsPage.NewLot" TargetMode="External"/><Relationship Id="rId113" Type="http://schemas.openxmlformats.org/officeDocument/2006/relationships/hyperlink" Target="https://cantharella.ird.fr/purification/view?32-1.ILinkListener-ReadListDocumentsPanel-ListDocumentsPage.AttachedDocuments.Table-ListDocumentsPage.AttachedDocuments.List-0-Document.titre.List" TargetMode="External"/><Relationship Id="rId118" Type="http://schemas.openxmlformats.org/officeDocument/2006/relationships/hyperlink" Target="https://cantharella.ird.fr/search?30-5.ILinkListener-SearchPage.Molecules.Results-topToolbars-toolbars-2-headers-111-header-orderByLink" TargetMode="External"/><Relationship Id="rId126" Type="http://schemas.openxmlformats.org/officeDocument/2006/relationships/header" Target="header1.xml"/><Relationship Id="rId8" Type="http://schemas.openxmlformats.org/officeDocument/2006/relationships/comments" Target="comments.xml"/><Relationship Id="rId51" Type="http://schemas.openxmlformats.org/officeDocument/2006/relationships/hyperlink" Target="http://www.springsource.org/" TargetMode="External"/><Relationship Id="rId72" Type="http://schemas.openxmlformats.org/officeDocument/2006/relationships/hyperlink" Target="http://cantharella.ird.nc/wicket/page?3-1.ILinkListener-ListLotsPage.NewLot" TargetMode="External"/><Relationship Id="rId80" Type="http://schemas.openxmlformats.org/officeDocument/2006/relationships/hyperlink" Target="https://cantharella.ird.fr/search?20-4.ILinkListener-SearchPage.Stations.Results-body-rows-135-cells-2-cell-link" TargetMode="External"/><Relationship Id="rId85" Type="http://schemas.openxmlformats.org/officeDocument/2006/relationships/hyperlink" Target="https://cantharella.ird.fr/search?20-4.ILinkListener-SearchPage.Specimens.Results-topToolbars-toolbars-2-headers-36-header-orderByLink" TargetMode="External"/><Relationship Id="rId93" Type="http://schemas.openxmlformats.org/officeDocument/2006/relationships/image" Target="media/image31.png"/><Relationship Id="rId98" Type="http://schemas.openxmlformats.org/officeDocument/2006/relationships/hyperlink" Target="https://cantharella.ird.fr/search?20-4.ILinkListener-SearchPage.Specimens.Results-body-rows-71-cells-8-cell-link" TargetMode="External"/><Relationship Id="rId121" Type="http://schemas.openxmlformats.org/officeDocument/2006/relationships/hyperlink" Target="https://cantharella.ird.fr/molecule/view?36-1.ILinkListener-ReadListDocumentsPanel-ListDocumentsPage.AttachedDocuments.Table-ListDocumentsPage.AttachedDocuments.List-0-Document.titre.List"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cantharella.ird.nc/wicket/page?3-1.ILinkListener-ListLotsPage.NewLot" TargetMode="External"/><Relationship Id="rId33" Type="http://schemas.openxmlformats.org/officeDocument/2006/relationships/image" Target="media/image20.png"/><Relationship Id="rId38" Type="http://schemas.openxmlformats.org/officeDocument/2006/relationships/hyperlink" Target="http://cantharella.ird.nc/wicket/page?3-1.ILinkListener-ListLotsPage.NewLot" TargetMode="External"/><Relationship Id="rId46" Type="http://schemas.openxmlformats.org/officeDocument/2006/relationships/hyperlink" Target="https://hal.archives-ouvertes.fr/hal-01887126" TargetMode="External"/><Relationship Id="rId59" Type="http://schemas.openxmlformats.org/officeDocument/2006/relationships/hyperlink" Target="https://www.ird.fr/notre-identite/organigramme-instances-et-comites" TargetMode="External"/><Relationship Id="rId67" Type="http://schemas.openxmlformats.org/officeDocument/2006/relationships/hyperlink" Target="https://cantharella.ird.fr/campagne/view?15-1.ILinkListener-ReadListDocumentsPanel-ListDocumentsPage.AttachedDocuments.Table-ListDocumentsPage.AttachedDocuments.List-0-Document.titre.List" TargetMode="External"/><Relationship Id="rId103" Type="http://schemas.openxmlformats.org/officeDocument/2006/relationships/hyperlink" Target="https://cantharella.ird.fr/search?27-2.ILinkListener-SearchPage.Extractions.Results-body-rows-60-cells-3-cell-link" TargetMode="External"/><Relationship Id="rId108" Type="http://schemas.openxmlformats.org/officeDocument/2006/relationships/hyperlink" Target="https://cantharella.ird.fr/search?30-2.ILinkListener-SearchPage.Purifications.Results-body-rows-34-cells-4-cell-link" TargetMode="External"/><Relationship Id="rId116" Type="http://schemas.openxmlformats.org/officeDocument/2006/relationships/hyperlink" Target="https://cantharella.ird.fr/search?30-5.ILinkListener-SearchPage.Molecules.Results-topToolbars-toolbars-2-headers-64-header-orderByLink" TargetMode="External"/><Relationship Id="rId124" Type="http://schemas.openxmlformats.org/officeDocument/2006/relationships/hyperlink" Target="https://hal.archives-ouvertes.fr/hal-01887126" TargetMode="External"/><Relationship Id="rId129" Type="http://schemas.microsoft.com/office/2011/relationships/people" Target="people.xml"/><Relationship Id="rId20" Type="http://schemas.openxmlformats.org/officeDocument/2006/relationships/image" Target="media/image11.png"/><Relationship Id="rId41" Type="http://schemas.openxmlformats.org/officeDocument/2006/relationships/image" Target="media/image24.png"/><Relationship Id="rId54" Type="http://schemas.openxmlformats.org/officeDocument/2006/relationships/hyperlink" Target="http://logging.apache.org/log4j/" TargetMode="External"/><Relationship Id="rId62" Type="http://schemas.openxmlformats.org/officeDocument/2006/relationships/hyperlink" Target="https://www.ird.fr/ressources-oceaniques" TargetMode="External"/><Relationship Id="rId70" Type="http://schemas.openxmlformats.org/officeDocument/2006/relationships/image" Target="media/image26.png"/><Relationship Id="rId75" Type="http://schemas.openxmlformats.org/officeDocument/2006/relationships/hyperlink" Target="https://cantharella.ird.fr/search?20-1.ILinkListener-SearchPage.Stations.Results-topToolbars-toolbars-2-headers-3-header-orderByLink" TargetMode="External"/><Relationship Id="rId83" Type="http://schemas.openxmlformats.org/officeDocument/2006/relationships/hyperlink" Target="http://cantharella.ird.nc/wicket/page?3-1.ILinkListener-ListLotsPage.NewLot" TargetMode="External"/><Relationship Id="rId88" Type="http://schemas.openxmlformats.org/officeDocument/2006/relationships/hyperlink" Target="https://cantharella.ird.fr/specimen/view?24-1.ILinkListener-ReadListDocumentsPanel-ListDocumentsPage.AttachedDocuments.Table-ListDocumentsPage.AttachedDocuments.List-0-Document.titre.List" TargetMode="External"/><Relationship Id="rId91" Type="http://schemas.openxmlformats.org/officeDocument/2006/relationships/hyperlink" Target="https://cantharella.ird.fr/search?20-6.ILinkListener-SearchPage.Specimens.Results-body-rows-131-cells-8-cell-link" TargetMode="External"/><Relationship Id="rId96" Type="http://schemas.openxmlformats.org/officeDocument/2006/relationships/hyperlink" Target="https://cantharella.ird.fr/search?20-4.ILinkListener-SearchPage.Specimens.Results-topToolbars-toolbars-2-headers-36-header-orderByLink" TargetMode="External"/><Relationship Id="rId111" Type="http://schemas.openxmlformats.org/officeDocument/2006/relationships/hyperlink" Target="http://cantharella.ird.nc/wicket/page?3-1.ILinkListener-ListLotsPage.NewLo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hyperlink" Target="http://cantharella.ird.nc/wicket/page?3-1.ILinkListener-ListLotsPage.NewLot" TargetMode="External"/><Relationship Id="rId49" Type="http://schemas.openxmlformats.org/officeDocument/2006/relationships/hyperlink" Target="http://sourceforge.net/projects/c3p0" TargetMode="External"/><Relationship Id="rId57" Type="http://schemas.openxmlformats.org/officeDocument/2006/relationships/hyperlink" Target="http://www.indigo.ird.fr/" TargetMode="External"/><Relationship Id="rId106" Type="http://schemas.openxmlformats.org/officeDocument/2006/relationships/hyperlink" Target="https://cantharella.ird.fr/search?30-2.ILinkListener-SearchPage.Purifications.Results-body-rows-34-cells-2-cell-link" TargetMode="External"/><Relationship Id="rId114" Type="http://schemas.openxmlformats.org/officeDocument/2006/relationships/hyperlink" Target="http://cantharella.ird.nc/wicket/page?3-1.ILinkListener-ListLotsPage.NewLot" TargetMode="External"/><Relationship Id="rId119" Type="http://schemas.openxmlformats.org/officeDocument/2006/relationships/hyperlink" Target="https://cantharella.ird.fr/search?30-5.ILinkListener-SearchPage.Molecules.Results-topToolbars-toolbars-2-headers-112-header-orderByLink" TargetMode="External"/><Relationship Id="rId127" Type="http://schemas.openxmlformats.org/officeDocument/2006/relationships/footer" Target="footer1.xml"/><Relationship Id="rId10" Type="http://schemas.openxmlformats.org/officeDocument/2006/relationships/image" Target="media/image1.png"/><Relationship Id="rId31" Type="http://schemas.openxmlformats.org/officeDocument/2006/relationships/hyperlink" Target="http://cantharella.ird.nc/wicket/page?3-1.ILinkListener-ListLotsPage.NewLot" TargetMode="External"/><Relationship Id="rId44" Type="http://schemas.openxmlformats.org/officeDocument/2006/relationships/hyperlink" Target="http://www.gnu.org/licenses/why-affero-gpl.html" TargetMode="External"/><Relationship Id="rId52" Type="http://schemas.openxmlformats.org/officeDocument/2006/relationships/hyperlink" Target="http://wicket.apache.org/" TargetMode="External"/><Relationship Id="rId60" Type="http://schemas.openxmlformats.org/officeDocument/2006/relationships/hyperlink" Target="http://www.ird.fr/l-ird/organigramme/direction-generale-deleguee-a-l-aird-dgd-aird/direction-de-la-valorisation-au-sud-dvs" TargetMode="External"/><Relationship Id="rId65" Type="http://schemas.openxmlformats.org/officeDocument/2006/relationships/hyperlink" Target="https://wwz.ifremer.fr/umr_eio/" TargetMode="External"/><Relationship Id="rId73" Type="http://schemas.openxmlformats.org/officeDocument/2006/relationships/image" Target="media/image27.jpeg"/><Relationship Id="rId78" Type="http://schemas.openxmlformats.org/officeDocument/2006/relationships/hyperlink" Target="https://cantharella.ird.fr/station/view?21-1.ILinkListener-ReadListDocumentsPanel-ListDocumentsPage.AttachedDocuments.Table-ListDocumentsPage.AttachedDocuments.List-0-Document.titre.List" TargetMode="External"/><Relationship Id="rId81" Type="http://schemas.openxmlformats.org/officeDocument/2006/relationships/hyperlink" Target="https://cantharella.ird.fr/station/view?23-1.ILinkListener-ReadListDocumentsPanel-ListDocumentsPage.AttachedDocuments.Table-ListDocumentsPage.AttachedDocuments.List-0-Document.titre.List" TargetMode="External"/><Relationship Id="rId86" Type="http://schemas.openxmlformats.org/officeDocument/2006/relationships/hyperlink" Target="https://cantharella.ird.fr/search?20-4.ILinkListener-SearchPage.Specimens.Results-topToolbars-toolbars-2-headers-37-header-orderByLink" TargetMode="External"/><Relationship Id="rId94" Type="http://schemas.openxmlformats.org/officeDocument/2006/relationships/hyperlink" Target="http://cantharella.ird.nc/wicket/page?3-1.ILinkListener-ListLotsPage.NewLot" TargetMode="External"/><Relationship Id="rId99" Type="http://schemas.openxmlformats.org/officeDocument/2006/relationships/hyperlink" Target="https://cantharella.ird.fr/specimen/view?24-1.ILinkListener-ReadListDocumentsPanel-ListDocumentsPage.AttachedDocuments.Table-ListDocumentsPage.AttachedDocuments.List-0-Document.titre.List" TargetMode="External"/><Relationship Id="rId101" Type="http://schemas.openxmlformats.org/officeDocument/2006/relationships/hyperlink" Target="https://cantharella.ird.fr/search?20-4.ILinkListener-SearchPage.Specimens.Results-topToolbars-toolbars-2-headers-36-header-orderByLink" TargetMode="External"/><Relationship Id="rId122" Type="http://schemas.openxmlformats.org/officeDocument/2006/relationships/hyperlink" Target="http://cantharella.ird.nc/wicket/page?3-1.ILinkListener-ListLotsPage.NewLot" TargetMode="External"/><Relationship Id="rId130"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cantharella.ird.nc/wicket/page?3-1.ILinkListener-ListLotsPage.NewLot" TargetMode="External"/><Relationship Id="rId109" Type="http://schemas.openxmlformats.org/officeDocument/2006/relationships/hyperlink" Target="https://cantharella.ird.fr/search?30-2.ILinkListener-SearchPage.Purifications.Results-body-rows-34-cells-7-cell-link" TargetMode="External"/><Relationship Id="rId34" Type="http://schemas.openxmlformats.org/officeDocument/2006/relationships/image" Target="media/image21.png"/><Relationship Id="rId50" Type="http://schemas.openxmlformats.org/officeDocument/2006/relationships/hyperlink" Target="http://commons.apache.org/" TargetMode="External"/><Relationship Id="rId55" Type="http://schemas.openxmlformats.org/officeDocument/2006/relationships/hyperlink" Target="http://www.slf4j.org/" TargetMode="External"/><Relationship Id="rId76" Type="http://schemas.openxmlformats.org/officeDocument/2006/relationships/hyperlink" Target="https://cantharella.ird.fr/search?20-1.ILinkListener-SearchPage.Stations.Results-topToolbars-toolbars-2-headers-4-header-orderByLink" TargetMode="External"/><Relationship Id="rId97" Type="http://schemas.openxmlformats.org/officeDocument/2006/relationships/hyperlink" Target="https://cantharella.ird.fr/search?20-4.ILinkListener-SearchPage.Specimens.Results-topToolbars-toolbars-2-headers-37-header-orderByLink" TargetMode="External"/><Relationship Id="rId104" Type="http://schemas.openxmlformats.org/officeDocument/2006/relationships/hyperlink" Target="https://cantharella.ird.fr/extraction/view?28-1.ILinkListener-ReadListDocumentsPanel-ListDocumentsPage.AttachedDocuments.Table-ListDocumentsPage.AttachedDocuments.List-0-Document.titre.List" TargetMode="External"/><Relationship Id="rId120" Type="http://schemas.openxmlformats.org/officeDocument/2006/relationships/hyperlink" Target="https://cantharella.ird.fr/molecule/view?35-1.ILinkListener-ReadListDocumentsPanel-ListDocumentsPage.AttachedDocuments.Table-ListDocumentsPage.AttachedDocuments.List-0-Document.titre.List" TargetMode="External"/><Relationship Id="rId125" Type="http://schemas.openxmlformats.org/officeDocument/2006/relationships/hyperlink" Target="https://forge.codelutin.com/projects/cantharella" TargetMode="External"/><Relationship Id="rId7" Type="http://schemas.openxmlformats.org/officeDocument/2006/relationships/endnotes" Target="endnotes.xml"/><Relationship Id="rId71" Type="http://schemas.openxmlformats.org/officeDocument/2006/relationships/hyperlink" Target="https://cantharella.ird.fr/campagne/view?38-1.ILinkListener-ReadListDocumentsPanel-ListDocumentsPage.AttachedDocuments.Table-ListDocumentsPage.AttachedDocuments.List-0-Document.titre.List" TargetMode="External"/><Relationship Id="rId92" Type="http://schemas.openxmlformats.org/officeDocument/2006/relationships/hyperlink" Target="https://cantharella.ird.fr/specimen/view?25-1.ILinkListener-ReadListDocumentsPanel-ListDocumentsPage.AttachedDocuments.Table-ListDocumentsPage.AttachedDocuments.List-1-Document.titre.List" TargetMode="External"/><Relationship Id="rId2" Type="http://schemas.openxmlformats.org/officeDocument/2006/relationships/numbering" Target="numbering.xml"/><Relationship Id="rId29" Type="http://schemas.openxmlformats.org/officeDocument/2006/relationships/hyperlink" Target="http://cantharella.ird.nc/wicket/page?3-1.ILinkListener-ListLotsPage.NewLot" TargetMode="External"/><Relationship Id="rId24" Type="http://schemas.openxmlformats.org/officeDocument/2006/relationships/image" Target="media/image15.png"/><Relationship Id="rId40" Type="http://schemas.openxmlformats.org/officeDocument/2006/relationships/image" Target="media/image23.png"/><Relationship Id="rId45" Type="http://schemas.openxmlformats.org/officeDocument/2006/relationships/hyperlink" Target="http://forge.codelutin.com/projects/cantharella" TargetMode="External"/><Relationship Id="rId66" Type="http://schemas.openxmlformats.org/officeDocument/2006/relationships/hyperlink" Target="https://www-iuem.univ-brest.fr/lemar/" TargetMode="External"/><Relationship Id="rId87" Type="http://schemas.openxmlformats.org/officeDocument/2006/relationships/hyperlink" Target="https://cantharella.ird.fr/search?20-4.ILinkListener-SearchPage.Specimens.Results-body-rows-71-cells-8-cell-link" TargetMode="External"/><Relationship Id="rId110" Type="http://schemas.openxmlformats.org/officeDocument/2006/relationships/hyperlink" Target="https://cantharella.ird.fr/purification/view?32-1.ILinkListener-ReadListDocumentsPanel-ListDocumentsPage.AttachedDocuments.Table-ListDocumentsPage.AttachedDocuments.List-0-Document.titre.List" TargetMode="External"/><Relationship Id="rId115" Type="http://schemas.openxmlformats.org/officeDocument/2006/relationships/hyperlink" Target="https://cantharella.ird.fr/search?30-5.ILinkListener-SearchPage.Molecules.Results-topToolbars-toolbars-2-headers-62-header-orderByLink" TargetMode="External"/><Relationship Id="rId61" Type="http://schemas.openxmlformats.org/officeDocument/2006/relationships/hyperlink" Target="https://www-iuem.univ-brest.fr/lemar/" TargetMode="External"/><Relationship Id="rId82" Type="http://schemas.openxmlformats.org/officeDocument/2006/relationships/image" Target="media/image29.png"/></Relationships>
</file>

<file path=word/_rels/footer1.xml.rels><?xml version="1.0" encoding="UTF-8" standalone="yes"?>
<Relationships xmlns="http://schemas.openxmlformats.org/package/2006/relationships"><Relationship Id="rId2" Type="http://schemas.openxmlformats.org/officeDocument/2006/relationships/hyperlink" Target="mailto:sylvain.petek@ird.fr" TargetMode="External"/><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jpeg"/><Relationship Id="rId1" Type="http://schemas.openxmlformats.org/officeDocument/2006/relationships/image" Target="media/image32.jpeg"/><Relationship Id="rId4" Type="http://schemas.openxmlformats.org/officeDocument/2006/relationships/image" Target="media/image3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5F97A-DC33-4DB0-B1F1-53BB630DE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14</Pages>
  <Words>4142</Words>
  <Characters>22781</Characters>
  <Application>Microsoft Office Word</Application>
  <DocSecurity>0</DocSecurity>
  <Lines>189</Lines>
  <Paragraphs>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26870</CharactersWithSpaces>
  <SharedDoc>false</SharedDoc>
  <HLinks>
    <vt:vector size="1950" baseType="variant">
      <vt:variant>
        <vt:i4>6488160</vt:i4>
      </vt:variant>
      <vt:variant>
        <vt:i4>966</vt:i4>
      </vt:variant>
      <vt:variant>
        <vt:i4>0</vt:i4>
      </vt:variant>
      <vt:variant>
        <vt:i4>5</vt:i4>
      </vt:variant>
      <vt:variant>
        <vt:lpwstr>http://cantharella.ird.nc/wicket/page?3-1.ILinkListener-ListLotsPage.NewLot</vt:lpwstr>
      </vt:variant>
      <vt:variant>
        <vt:lpwstr/>
      </vt:variant>
      <vt:variant>
        <vt:i4>1179667</vt:i4>
      </vt:variant>
      <vt:variant>
        <vt:i4>963</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960</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1179667</vt:i4>
      </vt:variant>
      <vt:variant>
        <vt:i4>957</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954</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1179667</vt:i4>
      </vt:variant>
      <vt:variant>
        <vt:i4>951</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948</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3932274</vt:i4>
      </vt:variant>
      <vt:variant>
        <vt:i4>945</vt:i4>
      </vt:variant>
      <vt:variant>
        <vt:i4>0</vt:i4>
      </vt:variant>
      <vt:variant>
        <vt:i4>5</vt:i4>
      </vt:variant>
      <vt:variant>
        <vt:lpwstr>http://cantharella.ird.nc/wicket/page?10-1.ILinkListener-ListTestsBioPage.ResultatsTestsBio.Refresh-ListTestsBioPage.ResultatsTestsBio-topToolbars-toolbars-1456-headers-12-header-orderByLink</vt:lpwstr>
      </vt:variant>
      <vt:variant>
        <vt:lpwstr/>
      </vt:variant>
      <vt:variant>
        <vt:i4>3932273</vt:i4>
      </vt:variant>
      <vt:variant>
        <vt:i4>942</vt:i4>
      </vt:variant>
      <vt:variant>
        <vt:i4>0</vt:i4>
      </vt:variant>
      <vt:variant>
        <vt:i4>5</vt:i4>
      </vt:variant>
      <vt:variant>
        <vt:lpwstr>http://cantharella.ird.nc/wicket/page?10-1.ILinkListener-ListTestsBioPage.ResultatsTestsBio.Refresh-ListTestsBioPage.ResultatsTestsBio-topToolbars-toolbars-1456-headers-11-header-orderByLink</vt:lpwstr>
      </vt:variant>
      <vt:variant>
        <vt:lpwstr/>
      </vt:variant>
      <vt:variant>
        <vt:i4>2621540</vt:i4>
      </vt:variant>
      <vt:variant>
        <vt:i4>939</vt:i4>
      </vt:variant>
      <vt:variant>
        <vt:i4>0</vt:i4>
      </vt:variant>
      <vt:variant>
        <vt:i4>5</vt:i4>
      </vt:variant>
      <vt:variant>
        <vt:lpwstr>http://cantharella.ird.nc/wicket/page?7-1.ILinkListener-ListLotsPage.Lots.Refresh-ListLotsPage.Lots-topToolbars-toolbars-1447-headers-7-header-orderByLink</vt:lpwstr>
      </vt:variant>
      <vt:variant>
        <vt:lpwstr/>
      </vt:variant>
      <vt:variant>
        <vt:i4>5570625</vt:i4>
      </vt:variant>
      <vt:variant>
        <vt:i4>936</vt:i4>
      </vt:variant>
      <vt:variant>
        <vt:i4>0</vt:i4>
      </vt:variant>
      <vt:variant>
        <vt:i4>5</vt:i4>
      </vt:variant>
      <vt:variant>
        <vt:lpwstr>http://cantharella.ird.nc/wicket/page?10-1.ILinkListener-ListTestsBioPage.ResultatsTestsBio.Refresh-ListTestsBioPage.ResultatsTestsBio-topToolbars-toolbars-1456-headers-2-header-orderByLink</vt:lpwstr>
      </vt:variant>
      <vt:variant>
        <vt:lpwstr/>
      </vt:variant>
      <vt:variant>
        <vt:i4>6488160</vt:i4>
      </vt:variant>
      <vt:variant>
        <vt:i4>933</vt:i4>
      </vt:variant>
      <vt:variant>
        <vt:i4>0</vt:i4>
      </vt:variant>
      <vt:variant>
        <vt:i4>5</vt:i4>
      </vt:variant>
      <vt:variant>
        <vt:lpwstr>http://cantharella.ird.nc/wicket/page?3-1.ILinkListener-ListLotsPage.NewLot</vt:lpwstr>
      </vt:variant>
      <vt:variant>
        <vt:lpwstr/>
      </vt:variant>
      <vt:variant>
        <vt:i4>1179667</vt:i4>
      </vt:variant>
      <vt:variant>
        <vt:i4>930</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1048697</vt:i4>
      </vt:variant>
      <vt:variant>
        <vt:i4>927</vt:i4>
      </vt:variant>
      <vt:variant>
        <vt:i4>0</vt:i4>
      </vt:variant>
      <vt:variant>
        <vt:i4>5</vt:i4>
      </vt:variant>
      <vt:variant>
        <vt:lpwstr>http://fr.wikipedia.org/wiki/Langue_(m%C3%A9tadonn%C3%A9e)</vt:lpwstr>
      </vt:variant>
      <vt:variant>
        <vt:lpwstr/>
      </vt:variant>
      <vt:variant>
        <vt:i4>4128795</vt:i4>
      </vt:variant>
      <vt:variant>
        <vt:i4>924</vt:i4>
      </vt:variant>
      <vt:variant>
        <vt:i4>0</vt:i4>
      </vt:variant>
      <vt:variant>
        <vt:i4>5</vt:i4>
      </vt:variant>
      <vt:variant>
        <vt:lpwstr>http://fr.wikipedia.org/wiki/%C3%89dition_(document)</vt:lpwstr>
      </vt:variant>
      <vt:variant>
        <vt:lpwstr/>
      </vt:variant>
      <vt:variant>
        <vt:i4>7798814</vt:i4>
      </vt:variant>
      <vt:variant>
        <vt:i4>921</vt:i4>
      </vt:variant>
      <vt:variant>
        <vt:i4>0</vt:i4>
      </vt:variant>
      <vt:variant>
        <vt:i4>5</vt:i4>
      </vt:variant>
      <vt:variant>
        <vt:lpwstr>http://fr.wikipedia.org/wiki/Date_(m%C3%A9tadonn%C3%A9e)</vt:lpwstr>
      </vt:variant>
      <vt:variant>
        <vt:lpwstr/>
      </vt:variant>
      <vt:variant>
        <vt:i4>5046391</vt:i4>
      </vt:variant>
      <vt:variant>
        <vt:i4>918</vt:i4>
      </vt:variant>
      <vt:variant>
        <vt:i4>0</vt:i4>
      </vt:variant>
      <vt:variant>
        <vt:i4>5</vt:i4>
      </vt:variant>
      <vt:variant>
        <vt:lpwstr>http://fr.wikipedia.org/wiki/Cr%C3%A9ateur_(m%C3%A9tadonn%C3%A9e)</vt:lpwstr>
      </vt:variant>
      <vt:variant>
        <vt:lpwstr/>
      </vt:variant>
      <vt:variant>
        <vt:i4>7012377</vt:i4>
      </vt:variant>
      <vt:variant>
        <vt:i4>915</vt:i4>
      </vt:variant>
      <vt:variant>
        <vt:i4>0</vt:i4>
      </vt:variant>
      <vt:variant>
        <vt:i4>5</vt:i4>
      </vt:variant>
      <vt:variant>
        <vt:lpwstr>http://fr.wikipedia.org/w/index.php?title=Titre_(m%C3%A9tadonn%C3%A9e)&amp;action=edit&amp;redlink=1</vt:lpwstr>
      </vt:variant>
      <vt:variant>
        <vt:lpwstr/>
      </vt:variant>
      <vt:variant>
        <vt:i4>4128795</vt:i4>
      </vt:variant>
      <vt:variant>
        <vt:i4>912</vt:i4>
      </vt:variant>
      <vt:variant>
        <vt:i4>0</vt:i4>
      </vt:variant>
      <vt:variant>
        <vt:i4>5</vt:i4>
      </vt:variant>
      <vt:variant>
        <vt:lpwstr>http://fr.wikipedia.org/wiki/%C3%89dition_(document)</vt:lpwstr>
      </vt:variant>
      <vt:variant>
        <vt:lpwstr/>
      </vt:variant>
      <vt:variant>
        <vt:i4>7798814</vt:i4>
      </vt:variant>
      <vt:variant>
        <vt:i4>909</vt:i4>
      </vt:variant>
      <vt:variant>
        <vt:i4>0</vt:i4>
      </vt:variant>
      <vt:variant>
        <vt:i4>5</vt:i4>
      </vt:variant>
      <vt:variant>
        <vt:lpwstr>http://fr.wikipedia.org/wiki/Date_(m%C3%A9tadonn%C3%A9e)</vt:lpwstr>
      </vt:variant>
      <vt:variant>
        <vt:lpwstr/>
      </vt:variant>
      <vt:variant>
        <vt:i4>5046391</vt:i4>
      </vt:variant>
      <vt:variant>
        <vt:i4>906</vt:i4>
      </vt:variant>
      <vt:variant>
        <vt:i4>0</vt:i4>
      </vt:variant>
      <vt:variant>
        <vt:i4>5</vt:i4>
      </vt:variant>
      <vt:variant>
        <vt:lpwstr>http://fr.wikipedia.org/wiki/Cr%C3%A9ateur_(m%C3%A9tadonn%C3%A9e)</vt:lpwstr>
      </vt:variant>
      <vt:variant>
        <vt:lpwstr/>
      </vt:variant>
      <vt:variant>
        <vt:i4>1048697</vt:i4>
      </vt:variant>
      <vt:variant>
        <vt:i4>903</vt:i4>
      </vt:variant>
      <vt:variant>
        <vt:i4>0</vt:i4>
      </vt:variant>
      <vt:variant>
        <vt:i4>5</vt:i4>
      </vt:variant>
      <vt:variant>
        <vt:lpwstr>http://fr.wikipedia.org/wiki/Langue_(m%C3%A9tadonn%C3%A9e)</vt:lpwstr>
      </vt:variant>
      <vt:variant>
        <vt:lpwstr/>
      </vt:variant>
      <vt:variant>
        <vt:i4>4128795</vt:i4>
      </vt:variant>
      <vt:variant>
        <vt:i4>900</vt:i4>
      </vt:variant>
      <vt:variant>
        <vt:i4>0</vt:i4>
      </vt:variant>
      <vt:variant>
        <vt:i4>5</vt:i4>
      </vt:variant>
      <vt:variant>
        <vt:lpwstr>http://fr.wikipedia.org/wiki/%C3%89dition_(document)</vt:lpwstr>
      </vt:variant>
      <vt:variant>
        <vt:lpwstr/>
      </vt:variant>
      <vt:variant>
        <vt:i4>7798814</vt:i4>
      </vt:variant>
      <vt:variant>
        <vt:i4>897</vt:i4>
      </vt:variant>
      <vt:variant>
        <vt:i4>0</vt:i4>
      </vt:variant>
      <vt:variant>
        <vt:i4>5</vt:i4>
      </vt:variant>
      <vt:variant>
        <vt:lpwstr>http://fr.wikipedia.org/wiki/Date_(m%C3%A9tadonn%C3%A9e)</vt:lpwstr>
      </vt:variant>
      <vt:variant>
        <vt:lpwstr/>
      </vt:variant>
      <vt:variant>
        <vt:i4>5046391</vt:i4>
      </vt:variant>
      <vt:variant>
        <vt:i4>894</vt:i4>
      </vt:variant>
      <vt:variant>
        <vt:i4>0</vt:i4>
      </vt:variant>
      <vt:variant>
        <vt:i4>5</vt:i4>
      </vt:variant>
      <vt:variant>
        <vt:lpwstr>http://fr.wikipedia.org/wiki/Cr%C3%A9ateur_(m%C3%A9tadonn%C3%A9e)</vt:lpwstr>
      </vt:variant>
      <vt:variant>
        <vt:lpwstr/>
      </vt:variant>
      <vt:variant>
        <vt:i4>7012377</vt:i4>
      </vt:variant>
      <vt:variant>
        <vt:i4>891</vt:i4>
      </vt:variant>
      <vt:variant>
        <vt:i4>0</vt:i4>
      </vt:variant>
      <vt:variant>
        <vt:i4>5</vt:i4>
      </vt:variant>
      <vt:variant>
        <vt:lpwstr>http://fr.wikipedia.org/w/index.php?title=Titre_(m%C3%A9tadonn%C3%A9e)&amp;action=edit&amp;redlink=1</vt:lpwstr>
      </vt:variant>
      <vt:variant>
        <vt:lpwstr/>
      </vt:variant>
      <vt:variant>
        <vt:i4>1179667</vt:i4>
      </vt:variant>
      <vt:variant>
        <vt:i4>888</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885</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1179667</vt:i4>
      </vt:variant>
      <vt:variant>
        <vt:i4>882</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879</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3932274</vt:i4>
      </vt:variant>
      <vt:variant>
        <vt:i4>876</vt:i4>
      </vt:variant>
      <vt:variant>
        <vt:i4>0</vt:i4>
      </vt:variant>
      <vt:variant>
        <vt:i4>5</vt:i4>
      </vt:variant>
      <vt:variant>
        <vt:lpwstr>http://cantharella.ird.nc/wicket/page?10-1.ILinkListener-ListTestsBioPage.ResultatsTestsBio.Refresh-ListTestsBioPage.ResultatsTestsBio-topToolbars-toolbars-1456-headers-12-header-orderByLink</vt:lpwstr>
      </vt:variant>
      <vt:variant>
        <vt:lpwstr/>
      </vt:variant>
      <vt:variant>
        <vt:i4>3932273</vt:i4>
      </vt:variant>
      <vt:variant>
        <vt:i4>873</vt:i4>
      </vt:variant>
      <vt:variant>
        <vt:i4>0</vt:i4>
      </vt:variant>
      <vt:variant>
        <vt:i4>5</vt:i4>
      </vt:variant>
      <vt:variant>
        <vt:lpwstr>http://cantharella.ird.nc/wicket/page?10-1.ILinkListener-ListTestsBioPage.ResultatsTestsBio.Refresh-ListTestsBioPage.ResultatsTestsBio-topToolbars-toolbars-1456-headers-11-header-orderByLink</vt:lpwstr>
      </vt:variant>
      <vt:variant>
        <vt:lpwstr/>
      </vt:variant>
      <vt:variant>
        <vt:i4>2621540</vt:i4>
      </vt:variant>
      <vt:variant>
        <vt:i4>870</vt:i4>
      </vt:variant>
      <vt:variant>
        <vt:i4>0</vt:i4>
      </vt:variant>
      <vt:variant>
        <vt:i4>5</vt:i4>
      </vt:variant>
      <vt:variant>
        <vt:lpwstr>http://cantharella.ird.nc/wicket/page?7-1.ILinkListener-ListLotsPage.Lots.Refresh-ListLotsPage.Lots-topToolbars-toolbars-1447-headers-7-header-orderByLink</vt:lpwstr>
      </vt:variant>
      <vt:variant>
        <vt:lpwstr/>
      </vt:variant>
      <vt:variant>
        <vt:i4>5570625</vt:i4>
      </vt:variant>
      <vt:variant>
        <vt:i4>867</vt:i4>
      </vt:variant>
      <vt:variant>
        <vt:i4>0</vt:i4>
      </vt:variant>
      <vt:variant>
        <vt:i4>5</vt:i4>
      </vt:variant>
      <vt:variant>
        <vt:lpwstr>http://cantharella.ird.nc/wicket/page?10-1.ILinkListener-ListTestsBioPage.ResultatsTestsBio.Refresh-ListTestsBioPage.ResultatsTestsBio-topToolbars-toolbars-1456-headers-2-header-orderByLink</vt:lpwstr>
      </vt:variant>
      <vt:variant>
        <vt:lpwstr/>
      </vt:variant>
      <vt:variant>
        <vt:i4>6488160</vt:i4>
      </vt:variant>
      <vt:variant>
        <vt:i4>864</vt:i4>
      </vt:variant>
      <vt:variant>
        <vt:i4>0</vt:i4>
      </vt:variant>
      <vt:variant>
        <vt:i4>5</vt:i4>
      </vt:variant>
      <vt:variant>
        <vt:lpwstr>http://cantharella.ird.nc/wicket/page?3-1.ILinkListener-ListLotsPage.NewLot</vt:lpwstr>
      </vt:variant>
      <vt:variant>
        <vt:lpwstr/>
      </vt:variant>
      <vt:variant>
        <vt:i4>6488160</vt:i4>
      </vt:variant>
      <vt:variant>
        <vt:i4>861</vt:i4>
      </vt:variant>
      <vt:variant>
        <vt:i4>0</vt:i4>
      </vt:variant>
      <vt:variant>
        <vt:i4>5</vt:i4>
      </vt:variant>
      <vt:variant>
        <vt:lpwstr>http://cantharella.ird.nc/wicket/page?3-1.ILinkListener-ListLotsPage.NewLot</vt:lpwstr>
      </vt:variant>
      <vt:variant>
        <vt:lpwstr/>
      </vt:variant>
      <vt:variant>
        <vt:i4>1179667</vt:i4>
      </vt:variant>
      <vt:variant>
        <vt:i4>858</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855</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1179667</vt:i4>
      </vt:variant>
      <vt:variant>
        <vt:i4>852</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849</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1179667</vt:i4>
      </vt:variant>
      <vt:variant>
        <vt:i4>846</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1310792</vt:i4>
      </vt:variant>
      <vt:variant>
        <vt:i4>843</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3932274</vt:i4>
      </vt:variant>
      <vt:variant>
        <vt:i4>840</vt:i4>
      </vt:variant>
      <vt:variant>
        <vt:i4>0</vt:i4>
      </vt:variant>
      <vt:variant>
        <vt:i4>5</vt:i4>
      </vt:variant>
      <vt:variant>
        <vt:lpwstr>http://cantharella.ird.nc/wicket/page?10-1.ILinkListener-ListTestsBioPage.ResultatsTestsBio.Refresh-ListTestsBioPage.ResultatsTestsBio-topToolbars-toolbars-1456-headers-12-header-orderByLink</vt:lpwstr>
      </vt:variant>
      <vt:variant>
        <vt:lpwstr/>
      </vt:variant>
      <vt:variant>
        <vt:i4>3932273</vt:i4>
      </vt:variant>
      <vt:variant>
        <vt:i4>837</vt:i4>
      </vt:variant>
      <vt:variant>
        <vt:i4>0</vt:i4>
      </vt:variant>
      <vt:variant>
        <vt:i4>5</vt:i4>
      </vt:variant>
      <vt:variant>
        <vt:lpwstr>http://cantharella.ird.nc/wicket/page?10-1.ILinkListener-ListTestsBioPage.ResultatsTestsBio.Refresh-ListTestsBioPage.ResultatsTestsBio-topToolbars-toolbars-1456-headers-11-header-orderByLink</vt:lpwstr>
      </vt:variant>
      <vt:variant>
        <vt:lpwstr/>
      </vt:variant>
      <vt:variant>
        <vt:i4>2621540</vt:i4>
      </vt:variant>
      <vt:variant>
        <vt:i4>834</vt:i4>
      </vt:variant>
      <vt:variant>
        <vt:i4>0</vt:i4>
      </vt:variant>
      <vt:variant>
        <vt:i4>5</vt:i4>
      </vt:variant>
      <vt:variant>
        <vt:lpwstr>http://cantharella.ird.nc/wicket/page?7-1.ILinkListener-ListLotsPage.Lots.Refresh-ListLotsPage.Lots-topToolbars-toolbars-1447-headers-7-header-orderByLink</vt:lpwstr>
      </vt:variant>
      <vt:variant>
        <vt:lpwstr/>
      </vt:variant>
      <vt:variant>
        <vt:i4>5570625</vt:i4>
      </vt:variant>
      <vt:variant>
        <vt:i4>831</vt:i4>
      </vt:variant>
      <vt:variant>
        <vt:i4>0</vt:i4>
      </vt:variant>
      <vt:variant>
        <vt:i4>5</vt:i4>
      </vt:variant>
      <vt:variant>
        <vt:lpwstr>http://cantharella.ird.nc/wicket/page?10-1.ILinkListener-ListTestsBioPage.ResultatsTestsBio.Refresh-ListTestsBioPage.ResultatsTestsBio-topToolbars-toolbars-1456-headers-2-header-orderByLink</vt:lpwstr>
      </vt:variant>
      <vt:variant>
        <vt:lpwstr/>
      </vt:variant>
      <vt:variant>
        <vt:i4>6488160</vt:i4>
      </vt:variant>
      <vt:variant>
        <vt:i4>828</vt:i4>
      </vt:variant>
      <vt:variant>
        <vt:i4>0</vt:i4>
      </vt:variant>
      <vt:variant>
        <vt:i4>5</vt:i4>
      </vt:variant>
      <vt:variant>
        <vt:lpwstr>http://cantharella.ird.nc/wicket/page?3-1.ILinkListener-ListLotsPage.NewLot</vt:lpwstr>
      </vt:variant>
      <vt:variant>
        <vt:lpwstr/>
      </vt:variant>
      <vt:variant>
        <vt:i4>3473457</vt:i4>
      </vt:variant>
      <vt:variant>
        <vt:i4>825</vt:i4>
      </vt:variant>
      <vt:variant>
        <vt:i4>0</vt:i4>
      </vt:variant>
      <vt:variant>
        <vt:i4>5</vt:i4>
      </vt:variant>
      <vt:variant>
        <vt:lpwstr>http://www.chemaxon.com/marvin/license.html</vt:lpwstr>
      </vt:variant>
      <vt:variant>
        <vt:lpwstr/>
      </vt:variant>
      <vt:variant>
        <vt:i4>6684705</vt:i4>
      </vt:variant>
      <vt:variant>
        <vt:i4>822</vt:i4>
      </vt:variant>
      <vt:variant>
        <vt:i4>0</vt:i4>
      </vt:variant>
      <vt:variant>
        <vt:i4>5</vt:i4>
      </vt:variant>
      <vt:variant>
        <vt:lpwstr>https://www.chemaxon.com/marvin/examples/applets/sketch/index.html</vt:lpwstr>
      </vt:variant>
      <vt:variant>
        <vt:lpwstr/>
      </vt:variant>
      <vt:variant>
        <vt:i4>3211383</vt:i4>
      </vt:variant>
      <vt:variant>
        <vt:i4>819</vt:i4>
      </vt:variant>
      <vt:variant>
        <vt:i4>0</vt:i4>
      </vt:variant>
      <vt:variant>
        <vt:i4>5</vt:i4>
      </vt:variant>
      <vt:variant>
        <vt:lpwstr>https://www.chemaxon.com/products/marvin/marvinsketch/</vt:lpwstr>
      </vt:variant>
      <vt:variant>
        <vt:lpwstr/>
      </vt:variant>
      <vt:variant>
        <vt:i4>6488160</vt:i4>
      </vt:variant>
      <vt:variant>
        <vt:i4>816</vt:i4>
      </vt:variant>
      <vt:variant>
        <vt:i4>0</vt:i4>
      </vt:variant>
      <vt:variant>
        <vt:i4>5</vt:i4>
      </vt:variant>
      <vt:variant>
        <vt:lpwstr>http://cantharella.ird.nc/wicket/page?3-1.ILinkListener-ListLotsPage.NewLot</vt:lpwstr>
      </vt:variant>
      <vt:variant>
        <vt:lpwstr/>
      </vt:variant>
      <vt:variant>
        <vt:i4>4915220</vt:i4>
      </vt:variant>
      <vt:variant>
        <vt:i4>813</vt:i4>
      </vt:variant>
      <vt:variant>
        <vt:i4>0</vt:i4>
      </vt:variant>
      <vt:variant>
        <vt:i4>5</vt:i4>
      </vt:variant>
      <vt:variant>
        <vt:lpwstr>http://cantharella.ird.nc/wicket/page?7-1.ILinkListener-ListLotsPage.Lots.Refresh-ListLotsPage.Lots-body-rows-103-cells-16-cell-link</vt:lpwstr>
      </vt:variant>
      <vt:variant>
        <vt:lpwstr/>
      </vt:variant>
      <vt:variant>
        <vt:i4>4784148</vt:i4>
      </vt:variant>
      <vt:variant>
        <vt:i4>810</vt:i4>
      </vt:variant>
      <vt:variant>
        <vt:i4>0</vt:i4>
      </vt:variant>
      <vt:variant>
        <vt:i4>5</vt:i4>
      </vt:variant>
      <vt:variant>
        <vt:lpwstr>http://cantharella.ird.nc/wicket/page?7-1.ILinkListener-ListLotsPage.Lots.Refresh-ListLotsPage.Lots-body-rows-103-cells-14-cell-link</vt:lpwstr>
      </vt:variant>
      <vt:variant>
        <vt:lpwstr/>
      </vt:variant>
      <vt:variant>
        <vt:i4>8061053</vt:i4>
      </vt:variant>
      <vt:variant>
        <vt:i4>807</vt:i4>
      </vt:variant>
      <vt:variant>
        <vt:i4>0</vt:i4>
      </vt:variant>
      <vt:variant>
        <vt:i4>5</vt:i4>
      </vt:variant>
      <vt:variant>
        <vt:lpwstr>http://cantharella.ird.nc/wicket/page?7-1.ILinkListener-ListLotsPage.Lots.Refresh-ListLotsPage.Lots-body-rows-103-cells-5-cell-link</vt:lpwstr>
      </vt:variant>
      <vt:variant>
        <vt:lpwstr/>
      </vt:variant>
      <vt:variant>
        <vt:i4>8061052</vt:i4>
      </vt:variant>
      <vt:variant>
        <vt:i4>804</vt:i4>
      </vt:variant>
      <vt:variant>
        <vt:i4>0</vt:i4>
      </vt:variant>
      <vt:variant>
        <vt:i4>5</vt:i4>
      </vt:variant>
      <vt:variant>
        <vt:lpwstr>http://cantharella.ird.nc/wicket/page?7-1.ILinkListener-ListLotsPage.Lots.Refresh-ListLotsPage.Lots-body-rows-103-cells-4-cell-link</vt:lpwstr>
      </vt:variant>
      <vt:variant>
        <vt:lpwstr/>
      </vt:variant>
      <vt:variant>
        <vt:i4>8061050</vt:i4>
      </vt:variant>
      <vt:variant>
        <vt:i4>801</vt:i4>
      </vt:variant>
      <vt:variant>
        <vt:i4>0</vt:i4>
      </vt:variant>
      <vt:variant>
        <vt:i4>5</vt:i4>
      </vt:variant>
      <vt:variant>
        <vt:lpwstr>http://cantharella.ird.nc/wicket/page?7-1.ILinkListener-ListLotsPage.Lots.Refresh-ListLotsPage.Lots-body-rows-103-cells-2-cell-link</vt:lpwstr>
      </vt:variant>
      <vt:variant>
        <vt:lpwstr/>
      </vt:variant>
      <vt:variant>
        <vt:i4>8061049</vt:i4>
      </vt:variant>
      <vt:variant>
        <vt:i4>798</vt:i4>
      </vt:variant>
      <vt:variant>
        <vt:i4>0</vt:i4>
      </vt:variant>
      <vt:variant>
        <vt:i4>5</vt:i4>
      </vt:variant>
      <vt:variant>
        <vt:lpwstr>http://cantharella.ird.nc/wicket/page?7-1.ILinkListener-ListLotsPage.Lots.Refresh-ListLotsPage.Lots-body-rows-103-cells-1-cell-link</vt:lpwstr>
      </vt:variant>
      <vt:variant>
        <vt:lpwstr/>
      </vt:variant>
      <vt:variant>
        <vt:i4>4915221</vt:i4>
      </vt:variant>
      <vt:variant>
        <vt:i4>795</vt:i4>
      </vt:variant>
      <vt:variant>
        <vt:i4>0</vt:i4>
      </vt:variant>
      <vt:variant>
        <vt:i4>5</vt:i4>
      </vt:variant>
      <vt:variant>
        <vt:lpwstr>http://cantharella.ird.nc/wicket/page?7-1.ILinkListener-ListLotsPage.Lots.Refresh-ListLotsPage.Lots-body-rows-102-cells-16-cell-link</vt:lpwstr>
      </vt:variant>
      <vt:variant>
        <vt:lpwstr/>
      </vt:variant>
      <vt:variant>
        <vt:i4>4784149</vt:i4>
      </vt:variant>
      <vt:variant>
        <vt:i4>792</vt:i4>
      </vt:variant>
      <vt:variant>
        <vt:i4>0</vt:i4>
      </vt:variant>
      <vt:variant>
        <vt:i4>5</vt:i4>
      </vt:variant>
      <vt:variant>
        <vt:lpwstr>http://cantharella.ird.nc/wicket/page?7-1.ILinkListener-ListLotsPage.Lots.Refresh-ListLotsPage.Lots-body-rows-102-cells-14-cell-link</vt:lpwstr>
      </vt:variant>
      <vt:variant>
        <vt:lpwstr/>
      </vt:variant>
      <vt:variant>
        <vt:i4>8061052</vt:i4>
      </vt:variant>
      <vt:variant>
        <vt:i4>789</vt:i4>
      </vt:variant>
      <vt:variant>
        <vt:i4>0</vt:i4>
      </vt:variant>
      <vt:variant>
        <vt:i4>5</vt:i4>
      </vt:variant>
      <vt:variant>
        <vt:lpwstr>http://cantharella.ird.nc/wicket/page?7-1.ILinkListener-ListLotsPage.Lots.Refresh-ListLotsPage.Lots-body-rows-102-cells-5-cell-link</vt:lpwstr>
      </vt:variant>
      <vt:variant>
        <vt:lpwstr/>
      </vt:variant>
      <vt:variant>
        <vt:i4>8061053</vt:i4>
      </vt:variant>
      <vt:variant>
        <vt:i4>786</vt:i4>
      </vt:variant>
      <vt:variant>
        <vt:i4>0</vt:i4>
      </vt:variant>
      <vt:variant>
        <vt:i4>5</vt:i4>
      </vt:variant>
      <vt:variant>
        <vt:lpwstr>http://cantharella.ird.nc/wicket/page?7-1.ILinkListener-ListLotsPage.Lots.Refresh-ListLotsPage.Lots-body-rows-102-cells-4-cell-link</vt:lpwstr>
      </vt:variant>
      <vt:variant>
        <vt:lpwstr/>
      </vt:variant>
      <vt:variant>
        <vt:i4>8061051</vt:i4>
      </vt:variant>
      <vt:variant>
        <vt:i4>783</vt:i4>
      </vt:variant>
      <vt:variant>
        <vt:i4>0</vt:i4>
      </vt:variant>
      <vt:variant>
        <vt:i4>5</vt:i4>
      </vt:variant>
      <vt:variant>
        <vt:lpwstr>http://cantharella.ird.nc/wicket/page?7-1.ILinkListener-ListLotsPage.Lots.Refresh-ListLotsPage.Lots-body-rows-102-cells-2-cell-link</vt:lpwstr>
      </vt:variant>
      <vt:variant>
        <vt:lpwstr/>
      </vt:variant>
      <vt:variant>
        <vt:i4>8061048</vt:i4>
      </vt:variant>
      <vt:variant>
        <vt:i4>780</vt:i4>
      </vt:variant>
      <vt:variant>
        <vt:i4>0</vt:i4>
      </vt:variant>
      <vt:variant>
        <vt:i4>5</vt:i4>
      </vt:variant>
      <vt:variant>
        <vt:lpwstr>http://cantharella.ird.nc/wicket/page?7-1.ILinkListener-ListLotsPage.Lots.Refresh-ListLotsPage.Lots-body-rows-102-cells-1-cell-link</vt:lpwstr>
      </vt:variant>
      <vt:variant>
        <vt:lpwstr/>
      </vt:variant>
      <vt:variant>
        <vt:i4>4915222</vt:i4>
      </vt:variant>
      <vt:variant>
        <vt:i4>777</vt:i4>
      </vt:variant>
      <vt:variant>
        <vt:i4>0</vt:i4>
      </vt:variant>
      <vt:variant>
        <vt:i4>5</vt:i4>
      </vt:variant>
      <vt:variant>
        <vt:lpwstr>http://cantharella.ird.nc/wicket/page?7-1.ILinkListener-ListLotsPage.Lots.Refresh-ListLotsPage.Lots-body-rows-101-cells-16-cell-link</vt:lpwstr>
      </vt:variant>
      <vt:variant>
        <vt:lpwstr/>
      </vt:variant>
      <vt:variant>
        <vt:i4>4784150</vt:i4>
      </vt:variant>
      <vt:variant>
        <vt:i4>774</vt:i4>
      </vt:variant>
      <vt:variant>
        <vt:i4>0</vt:i4>
      </vt:variant>
      <vt:variant>
        <vt:i4>5</vt:i4>
      </vt:variant>
      <vt:variant>
        <vt:lpwstr>http://cantharella.ird.nc/wicket/page?7-1.ILinkListener-ListLotsPage.Lots.Refresh-ListLotsPage.Lots-body-rows-101-cells-14-cell-link</vt:lpwstr>
      </vt:variant>
      <vt:variant>
        <vt:lpwstr/>
      </vt:variant>
      <vt:variant>
        <vt:i4>8061055</vt:i4>
      </vt:variant>
      <vt:variant>
        <vt:i4>771</vt:i4>
      </vt:variant>
      <vt:variant>
        <vt:i4>0</vt:i4>
      </vt:variant>
      <vt:variant>
        <vt:i4>5</vt:i4>
      </vt:variant>
      <vt:variant>
        <vt:lpwstr>http://cantharella.ird.nc/wicket/page?7-1.ILinkListener-ListLotsPage.Lots.Refresh-ListLotsPage.Lots-body-rows-101-cells-5-cell-link</vt:lpwstr>
      </vt:variant>
      <vt:variant>
        <vt:lpwstr/>
      </vt:variant>
      <vt:variant>
        <vt:i4>8061054</vt:i4>
      </vt:variant>
      <vt:variant>
        <vt:i4>768</vt:i4>
      </vt:variant>
      <vt:variant>
        <vt:i4>0</vt:i4>
      </vt:variant>
      <vt:variant>
        <vt:i4>5</vt:i4>
      </vt:variant>
      <vt:variant>
        <vt:lpwstr>http://cantharella.ird.nc/wicket/page?7-1.ILinkListener-ListLotsPage.Lots.Refresh-ListLotsPage.Lots-body-rows-101-cells-4-cell-link</vt:lpwstr>
      </vt:variant>
      <vt:variant>
        <vt:lpwstr/>
      </vt:variant>
      <vt:variant>
        <vt:i4>8061048</vt:i4>
      </vt:variant>
      <vt:variant>
        <vt:i4>765</vt:i4>
      </vt:variant>
      <vt:variant>
        <vt:i4>0</vt:i4>
      </vt:variant>
      <vt:variant>
        <vt:i4>5</vt:i4>
      </vt:variant>
      <vt:variant>
        <vt:lpwstr>http://cantharella.ird.nc/wicket/page?7-1.ILinkListener-ListLotsPage.Lots.Refresh-ListLotsPage.Lots-body-rows-101-cells-2-cell-link</vt:lpwstr>
      </vt:variant>
      <vt:variant>
        <vt:lpwstr/>
      </vt:variant>
      <vt:variant>
        <vt:i4>8061051</vt:i4>
      </vt:variant>
      <vt:variant>
        <vt:i4>762</vt:i4>
      </vt:variant>
      <vt:variant>
        <vt:i4>0</vt:i4>
      </vt:variant>
      <vt:variant>
        <vt:i4>5</vt:i4>
      </vt:variant>
      <vt:variant>
        <vt:lpwstr>http://cantharella.ird.nc/wicket/page?7-1.ILinkListener-ListLotsPage.Lots.Refresh-ListLotsPage.Lots-body-rows-101-cells-1-cell-link</vt:lpwstr>
      </vt:variant>
      <vt:variant>
        <vt:lpwstr/>
      </vt:variant>
      <vt:variant>
        <vt:i4>7798883</vt:i4>
      </vt:variant>
      <vt:variant>
        <vt:i4>759</vt:i4>
      </vt:variant>
      <vt:variant>
        <vt:i4>0</vt:i4>
      </vt:variant>
      <vt:variant>
        <vt:i4>5</vt:i4>
      </vt:variant>
      <vt:variant>
        <vt:lpwstr>http://cantharella.ird.nc/wicket/page?7-1.ILinkListener-ListLotsPage.Lots.Refresh-ListLotsPage.Lots-topToolbars-toolbars-1447-headers-15-header-orderByLink</vt:lpwstr>
      </vt:variant>
      <vt:variant>
        <vt:lpwstr/>
      </vt:variant>
      <vt:variant>
        <vt:i4>7733347</vt:i4>
      </vt:variant>
      <vt:variant>
        <vt:i4>756</vt:i4>
      </vt:variant>
      <vt:variant>
        <vt:i4>0</vt:i4>
      </vt:variant>
      <vt:variant>
        <vt:i4>5</vt:i4>
      </vt:variant>
      <vt:variant>
        <vt:lpwstr>http://cantharella.ird.nc/wicket/page?7-1.ILinkListener-ListLotsPage.Lots.Refresh-ListLotsPage.Lots-topToolbars-toolbars-1447-headers-14-header-orderByLink</vt:lpwstr>
      </vt:variant>
      <vt:variant>
        <vt:lpwstr/>
      </vt:variant>
      <vt:variant>
        <vt:i4>7405667</vt:i4>
      </vt:variant>
      <vt:variant>
        <vt:i4>753</vt:i4>
      </vt:variant>
      <vt:variant>
        <vt:i4>0</vt:i4>
      </vt:variant>
      <vt:variant>
        <vt:i4>5</vt:i4>
      </vt:variant>
      <vt:variant>
        <vt:lpwstr>http://cantharella.ird.nc/wicket/page?7-1.ILinkListener-ListLotsPage.Lots.Refresh-ListLotsPage.Lots-topToolbars-toolbars-1447-headers-13-header-orderByLink</vt:lpwstr>
      </vt:variant>
      <vt:variant>
        <vt:lpwstr/>
      </vt:variant>
      <vt:variant>
        <vt:i4>7340131</vt:i4>
      </vt:variant>
      <vt:variant>
        <vt:i4>750</vt:i4>
      </vt:variant>
      <vt:variant>
        <vt:i4>0</vt:i4>
      </vt:variant>
      <vt:variant>
        <vt:i4>5</vt:i4>
      </vt:variant>
      <vt:variant>
        <vt:lpwstr>http://cantharella.ird.nc/wicket/page?7-1.ILinkListener-ListLotsPage.Lots.Refresh-ListLotsPage.Lots-topToolbars-toolbars-1447-headers-12-header-orderByLink</vt:lpwstr>
      </vt:variant>
      <vt:variant>
        <vt:lpwstr/>
      </vt:variant>
      <vt:variant>
        <vt:i4>7536739</vt:i4>
      </vt:variant>
      <vt:variant>
        <vt:i4>747</vt:i4>
      </vt:variant>
      <vt:variant>
        <vt:i4>0</vt:i4>
      </vt:variant>
      <vt:variant>
        <vt:i4>5</vt:i4>
      </vt:variant>
      <vt:variant>
        <vt:lpwstr>http://cantharella.ird.nc/wicket/page?7-1.ILinkListener-ListLotsPage.Lots.Refresh-ListLotsPage.Lots-topToolbars-toolbars-1447-headers-11-header-orderByLink</vt:lpwstr>
      </vt:variant>
      <vt:variant>
        <vt:lpwstr/>
      </vt:variant>
      <vt:variant>
        <vt:i4>7471203</vt:i4>
      </vt:variant>
      <vt:variant>
        <vt:i4>744</vt:i4>
      </vt:variant>
      <vt:variant>
        <vt:i4>0</vt:i4>
      </vt:variant>
      <vt:variant>
        <vt:i4>5</vt:i4>
      </vt:variant>
      <vt:variant>
        <vt:lpwstr>http://cantharella.ird.nc/wicket/page?7-1.ILinkListener-ListLotsPage.Lots.Refresh-ListLotsPage.Lots-topToolbars-toolbars-1447-headers-10-header-orderByLink</vt:lpwstr>
      </vt:variant>
      <vt:variant>
        <vt:lpwstr/>
      </vt:variant>
      <vt:variant>
        <vt:i4>2621546</vt:i4>
      </vt:variant>
      <vt:variant>
        <vt:i4>741</vt:i4>
      </vt:variant>
      <vt:variant>
        <vt:i4>0</vt:i4>
      </vt:variant>
      <vt:variant>
        <vt:i4>5</vt:i4>
      </vt:variant>
      <vt:variant>
        <vt:lpwstr>http://cantharella.ird.nc/wicket/page?7-1.ILinkListener-ListLotsPage.Lots.Refresh-ListLotsPage.Lots-topToolbars-toolbars-1447-headers-9-header-orderByLink</vt:lpwstr>
      </vt:variant>
      <vt:variant>
        <vt:lpwstr/>
      </vt:variant>
      <vt:variant>
        <vt:i4>2621547</vt:i4>
      </vt:variant>
      <vt:variant>
        <vt:i4>738</vt:i4>
      </vt:variant>
      <vt:variant>
        <vt:i4>0</vt:i4>
      </vt:variant>
      <vt:variant>
        <vt:i4>5</vt:i4>
      </vt:variant>
      <vt:variant>
        <vt:lpwstr>http://cantharella.ird.nc/wicket/page?7-1.ILinkListener-ListLotsPage.Lots.Refresh-ListLotsPage.Lots-topToolbars-toolbars-1447-headers-8-header-orderByLink</vt:lpwstr>
      </vt:variant>
      <vt:variant>
        <vt:lpwstr/>
      </vt:variant>
      <vt:variant>
        <vt:i4>2621540</vt:i4>
      </vt:variant>
      <vt:variant>
        <vt:i4>735</vt:i4>
      </vt:variant>
      <vt:variant>
        <vt:i4>0</vt:i4>
      </vt:variant>
      <vt:variant>
        <vt:i4>5</vt:i4>
      </vt:variant>
      <vt:variant>
        <vt:lpwstr>http://cantharella.ird.nc/wicket/page?7-1.ILinkListener-ListLotsPage.Lots.Refresh-ListLotsPage.Lots-topToolbars-toolbars-1447-headers-7-header-orderByLink</vt:lpwstr>
      </vt:variant>
      <vt:variant>
        <vt:lpwstr/>
      </vt:variant>
      <vt:variant>
        <vt:i4>2621541</vt:i4>
      </vt:variant>
      <vt:variant>
        <vt:i4>732</vt:i4>
      </vt:variant>
      <vt:variant>
        <vt:i4>0</vt:i4>
      </vt:variant>
      <vt:variant>
        <vt:i4>5</vt:i4>
      </vt:variant>
      <vt:variant>
        <vt:lpwstr>http://cantharella.ird.nc/wicket/page?7-1.ILinkListener-ListLotsPage.Lots.Refresh-ListLotsPage.Lots-topToolbars-toolbars-1447-headers-6-header-orderByLink</vt:lpwstr>
      </vt:variant>
      <vt:variant>
        <vt:lpwstr/>
      </vt:variant>
      <vt:variant>
        <vt:i4>2621542</vt:i4>
      </vt:variant>
      <vt:variant>
        <vt:i4>729</vt:i4>
      </vt:variant>
      <vt:variant>
        <vt:i4>0</vt:i4>
      </vt:variant>
      <vt:variant>
        <vt:i4>5</vt:i4>
      </vt:variant>
      <vt:variant>
        <vt:lpwstr>http://cantharella.ird.nc/wicket/page?7-1.ILinkListener-ListLotsPage.Lots.Refresh-ListLotsPage.Lots-topToolbars-toolbars-1447-headers-5-header-orderByLink</vt:lpwstr>
      </vt:variant>
      <vt:variant>
        <vt:lpwstr/>
      </vt:variant>
      <vt:variant>
        <vt:i4>2621543</vt:i4>
      </vt:variant>
      <vt:variant>
        <vt:i4>726</vt:i4>
      </vt:variant>
      <vt:variant>
        <vt:i4>0</vt:i4>
      </vt:variant>
      <vt:variant>
        <vt:i4>5</vt:i4>
      </vt:variant>
      <vt:variant>
        <vt:lpwstr>http://cantharella.ird.nc/wicket/page?7-1.ILinkListener-ListLotsPage.Lots.Refresh-ListLotsPage.Lots-topToolbars-toolbars-1447-headers-4-header-orderByLink</vt:lpwstr>
      </vt:variant>
      <vt:variant>
        <vt:lpwstr/>
      </vt:variant>
      <vt:variant>
        <vt:i4>2621536</vt:i4>
      </vt:variant>
      <vt:variant>
        <vt:i4>723</vt:i4>
      </vt:variant>
      <vt:variant>
        <vt:i4>0</vt:i4>
      </vt:variant>
      <vt:variant>
        <vt:i4>5</vt:i4>
      </vt:variant>
      <vt:variant>
        <vt:lpwstr>http://cantharella.ird.nc/wicket/page?7-1.ILinkListener-ListLotsPage.Lots.Refresh-ListLotsPage.Lots-topToolbars-toolbars-1447-headers-3-header-orderByLink</vt:lpwstr>
      </vt:variant>
      <vt:variant>
        <vt:lpwstr/>
      </vt:variant>
      <vt:variant>
        <vt:i4>2621537</vt:i4>
      </vt:variant>
      <vt:variant>
        <vt:i4>720</vt:i4>
      </vt:variant>
      <vt:variant>
        <vt:i4>0</vt:i4>
      </vt:variant>
      <vt:variant>
        <vt:i4>5</vt:i4>
      </vt:variant>
      <vt:variant>
        <vt:lpwstr>http://cantharella.ird.nc/wicket/page?7-1.ILinkListener-ListLotsPage.Lots.Refresh-ListLotsPage.Lots-topToolbars-toolbars-1447-headers-2-header-orderByLink</vt:lpwstr>
      </vt:variant>
      <vt:variant>
        <vt:lpwstr/>
      </vt:variant>
      <vt:variant>
        <vt:i4>4915222</vt:i4>
      </vt:variant>
      <vt:variant>
        <vt:i4>717</vt:i4>
      </vt:variant>
      <vt:variant>
        <vt:i4>0</vt:i4>
      </vt:variant>
      <vt:variant>
        <vt:i4>5</vt:i4>
      </vt:variant>
      <vt:variant>
        <vt:lpwstr>http://cantharella.ird.nc/wicket/page?7-1.ILinkListener-ListLotsPage.Lots.Refresh-ListLotsPage.Lots-body-rows-101-cells-16-cell-link</vt:lpwstr>
      </vt:variant>
      <vt:variant>
        <vt:lpwstr/>
      </vt:variant>
      <vt:variant>
        <vt:i4>3997795</vt:i4>
      </vt:variant>
      <vt:variant>
        <vt:i4>714</vt:i4>
      </vt:variant>
      <vt:variant>
        <vt:i4>0</vt:i4>
      </vt:variant>
      <vt:variant>
        <vt:i4>5</vt:i4>
      </vt:variant>
      <vt:variant>
        <vt:lpwstr>http://cantharella.ird.nc/wicket/page?3-1.ILinkListener-ListPersonnesPage.Personnes.Refresh-ListPersonnesPage.Personnes-body-rows-51-cells-4-cell-link</vt:lpwstr>
      </vt:variant>
      <vt:variant>
        <vt:lpwstr/>
      </vt:variant>
      <vt:variant>
        <vt:i4>3670115</vt:i4>
      </vt:variant>
      <vt:variant>
        <vt:i4>711</vt:i4>
      </vt:variant>
      <vt:variant>
        <vt:i4>0</vt:i4>
      </vt:variant>
      <vt:variant>
        <vt:i4>5</vt:i4>
      </vt:variant>
      <vt:variant>
        <vt:lpwstr>http://cantharella.ird.nc/wicket/page?3-1.ILinkListener-ListPersonnesPage.Personnes.Refresh-ListPersonnesPage.Personnes-body-rows-51-cells-1-cell-link</vt:lpwstr>
      </vt:variant>
      <vt:variant>
        <vt:lpwstr/>
      </vt:variant>
      <vt:variant>
        <vt:i4>4915222</vt:i4>
      </vt:variant>
      <vt:variant>
        <vt:i4>708</vt:i4>
      </vt:variant>
      <vt:variant>
        <vt:i4>0</vt:i4>
      </vt:variant>
      <vt:variant>
        <vt:i4>5</vt:i4>
      </vt:variant>
      <vt:variant>
        <vt:lpwstr>http://cantharella.ird.nc/wicket/page?7-1.ILinkListener-ListLotsPage.Lots.Refresh-ListLotsPage.Lots-body-rows-101-cells-16-cell-link</vt:lpwstr>
      </vt:variant>
      <vt:variant>
        <vt:lpwstr/>
      </vt:variant>
      <vt:variant>
        <vt:i4>3932259</vt:i4>
      </vt:variant>
      <vt:variant>
        <vt:i4>705</vt:i4>
      </vt:variant>
      <vt:variant>
        <vt:i4>0</vt:i4>
      </vt:variant>
      <vt:variant>
        <vt:i4>5</vt:i4>
      </vt:variant>
      <vt:variant>
        <vt:lpwstr>http://cantharella.ird.nc/wicket/page?3-1.ILinkListener-ListPersonnesPage.Personnes.Refresh-ListPersonnesPage.Personnes-body-rows-50-cells-4-cell-link</vt:lpwstr>
      </vt:variant>
      <vt:variant>
        <vt:lpwstr/>
      </vt:variant>
      <vt:variant>
        <vt:i4>3735651</vt:i4>
      </vt:variant>
      <vt:variant>
        <vt:i4>702</vt:i4>
      </vt:variant>
      <vt:variant>
        <vt:i4>0</vt:i4>
      </vt:variant>
      <vt:variant>
        <vt:i4>5</vt:i4>
      </vt:variant>
      <vt:variant>
        <vt:lpwstr>http://cantharella.ird.nc/wicket/page?3-1.ILinkListener-ListPersonnesPage.Personnes.Refresh-ListPersonnesPage.Personnes-body-rows-50-cells-1-cell-link</vt:lpwstr>
      </vt:variant>
      <vt:variant>
        <vt:lpwstr/>
      </vt:variant>
      <vt:variant>
        <vt:i4>4915222</vt:i4>
      </vt:variant>
      <vt:variant>
        <vt:i4>699</vt:i4>
      </vt:variant>
      <vt:variant>
        <vt:i4>0</vt:i4>
      </vt:variant>
      <vt:variant>
        <vt:i4>5</vt:i4>
      </vt:variant>
      <vt:variant>
        <vt:lpwstr>http://cantharella.ird.nc/wicket/page?7-1.ILinkListener-ListLotsPage.Lots.Refresh-ListLotsPage.Lots-body-rows-101-cells-16-cell-link</vt:lpwstr>
      </vt:variant>
      <vt:variant>
        <vt:lpwstr/>
      </vt:variant>
      <vt:variant>
        <vt:i4>3473506</vt:i4>
      </vt:variant>
      <vt:variant>
        <vt:i4>696</vt:i4>
      </vt:variant>
      <vt:variant>
        <vt:i4>0</vt:i4>
      </vt:variant>
      <vt:variant>
        <vt:i4>5</vt:i4>
      </vt:variant>
      <vt:variant>
        <vt:lpwstr>http://cantharella.ird.nc/wicket/page?3-1.ILinkListener-ListPersonnesPage.Personnes.Refresh-ListPersonnesPage.Personnes-body-rows-49-cells-4-cell-link</vt:lpwstr>
      </vt:variant>
      <vt:variant>
        <vt:lpwstr/>
      </vt:variant>
      <vt:variant>
        <vt:i4>3145826</vt:i4>
      </vt:variant>
      <vt:variant>
        <vt:i4>693</vt:i4>
      </vt:variant>
      <vt:variant>
        <vt:i4>0</vt:i4>
      </vt:variant>
      <vt:variant>
        <vt:i4>5</vt:i4>
      </vt:variant>
      <vt:variant>
        <vt:lpwstr>http://cantharella.ird.nc/wicket/page?3-1.ILinkListener-ListPersonnesPage.Personnes.Refresh-ListPersonnesPage.Personnes-body-rows-49-cells-1-cell-link</vt:lpwstr>
      </vt:variant>
      <vt:variant>
        <vt:lpwstr/>
      </vt:variant>
      <vt:variant>
        <vt:i4>2687085</vt:i4>
      </vt:variant>
      <vt:variant>
        <vt:i4>690</vt:i4>
      </vt:variant>
      <vt:variant>
        <vt:i4>0</vt:i4>
      </vt:variant>
      <vt:variant>
        <vt:i4>5</vt:i4>
      </vt:variant>
      <vt:variant>
        <vt:lpwstr>http://cantharella.ird.nc/wicket/page?3-1.ILinkListener-ListPersonnesPage.Personnes.Refresh-ListPersonnesPage.Personnes-topToolbars-toolbars-1459-headers-4-header-orderByLink</vt:lpwstr>
      </vt:variant>
      <vt:variant>
        <vt:lpwstr/>
      </vt:variant>
      <vt:variant>
        <vt:i4>2687082</vt:i4>
      </vt:variant>
      <vt:variant>
        <vt:i4>687</vt:i4>
      </vt:variant>
      <vt:variant>
        <vt:i4>0</vt:i4>
      </vt:variant>
      <vt:variant>
        <vt:i4>5</vt:i4>
      </vt:variant>
      <vt:variant>
        <vt:lpwstr>http://cantharella.ird.nc/wicket/page?3-1.ILinkListener-ListPersonnesPage.Personnes.Refresh-ListPersonnesPage.Personnes-topToolbars-toolbars-1459-headers-3-header-orderByLink</vt:lpwstr>
      </vt:variant>
      <vt:variant>
        <vt:lpwstr/>
      </vt:variant>
      <vt:variant>
        <vt:i4>2687083</vt:i4>
      </vt:variant>
      <vt:variant>
        <vt:i4>684</vt:i4>
      </vt:variant>
      <vt:variant>
        <vt:i4>0</vt:i4>
      </vt:variant>
      <vt:variant>
        <vt:i4>5</vt:i4>
      </vt:variant>
      <vt:variant>
        <vt:lpwstr>http://cantharella.ird.nc/wicket/page?3-1.ILinkListener-ListPersonnesPage.Personnes.Refresh-ListPersonnesPage.Personnes-topToolbars-toolbars-1459-headers-2-header-orderByLink</vt:lpwstr>
      </vt:variant>
      <vt:variant>
        <vt:lpwstr/>
      </vt:variant>
      <vt:variant>
        <vt:i4>1048595</vt:i4>
      </vt:variant>
      <vt:variant>
        <vt:i4>681</vt:i4>
      </vt:variant>
      <vt:variant>
        <vt:i4>0</vt:i4>
      </vt:variant>
      <vt:variant>
        <vt:i4>5</vt:i4>
      </vt:variant>
      <vt:variant>
        <vt:lpwstr>http://cantharella.ird.nc/wicket/page?10-1.ILinkListener-ListTestsBioPage.ResultatsTestsBio.Refresh-ListTestsBioPage.ResultatsTestsBio-body-rows-3-cells-16-cell-link</vt:lpwstr>
      </vt:variant>
      <vt:variant>
        <vt:lpwstr/>
      </vt:variant>
      <vt:variant>
        <vt:i4>1048592</vt:i4>
      </vt:variant>
      <vt:variant>
        <vt:i4>678</vt:i4>
      </vt:variant>
      <vt:variant>
        <vt:i4>0</vt:i4>
      </vt:variant>
      <vt:variant>
        <vt:i4>5</vt:i4>
      </vt:variant>
      <vt:variant>
        <vt:lpwstr>http://cantharella.ird.nc/wicket/page?10-1.ILinkListener-ListTestsBioPage.ResultatsTestsBio.Refresh-ListTestsBioPage.ResultatsTestsBio-body-rows-3-cells-15-cell-link</vt:lpwstr>
      </vt:variant>
      <vt:variant>
        <vt:lpwstr/>
      </vt:variant>
      <vt:variant>
        <vt:i4>1179720</vt:i4>
      </vt:variant>
      <vt:variant>
        <vt:i4>675</vt:i4>
      </vt:variant>
      <vt:variant>
        <vt:i4>0</vt:i4>
      </vt:variant>
      <vt:variant>
        <vt:i4>5</vt:i4>
      </vt:variant>
      <vt:variant>
        <vt:lpwstr>http://cantharella.ird.nc/wicket/page?10-1.ILinkListener-ListTestsBioPage.ResultatsTestsBio.Refresh-ListTestsBioPage.ResultatsTestsBio-body-rows-3-cells-5-cell-link</vt:lpwstr>
      </vt:variant>
      <vt:variant>
        <vt:lpwstr/>
      </vt:variant>
      <vt:variant>
        <vt:i4>1441864</vt:i4>
      </vt:variant>
      <vt:variant>
        <vt:i4>672</vt:i4>
      </vt:variant>
      <vt:variant>
        <vt:i4>0</vt:i4>
      </vt:variant>
      <vt:variant>
        <vt:i4>5</vt:i4>
      </vt:variant>
      <vt:variant>
        <vt:lpwstr>http://cantharella.ird.nc/wicket/page?10-1.ILinkListener-ListTestsBioPage.ResultatsTestsBio.Refresh-ListTestsBioPage.ResultatsTestsBio-body-rows-3-cells-1-cell-link</vt:lpwstr>
      </vt:variant>
      <vt:variant>
        <vt:lpwstr/>
      </vt:variant>
      <vt:variant>
        <vt:i4>1114131</vt:i4>
      </vt:variant>
      <vt:variant>
        <vt:i4>669</vt:i4>
      </vt:variant>
      <vt:variant>
        <vt:i4>0</vt:i4>
      </vt:variant>
      <vt:variant>
        <vt:i4>5</vt:i4>
      </vt:variant>
      <vt:variant>
        <vt:lpwstr>http://cantharella.ird.nc/wicket/page?10-1.ILinkListener-ListTestsBioPage.ResultatsTestsBio.Refresh-ListTestsBioPage.ResultatsTestsBio-body-rows-2-cells-16-cell-link</vt:lpwstr>
      </vt:variant>
      <vt:variant>
        <vt:lpwstr/>
      </vt:variant>
      <vt:variant>
        <vt:i4>1114128</vt:i4>
      </vt:variant>
      <vt:variant>
        <vt:i4>666</vt:i4>
      </vt:variant>
      <vt:variant>
        <vt:i4>0</vt:i4>
      </vt:variant>
      <vt:variant>
        <vt:i4>5</vt:i4>
      </vt:variant>
      <vt:variant>
        <vt:lpwstr>http://cantharella.ird.nc/wicket/page?10-1.ILinkListener-ListTestsBioPage.ResultatsTestsBio.Refresh-ListTestsBioPage.ResultatsTestsBio-body-rows-2-cells-15-cell-link</vt:lpwstr>
      </vt:variant>
      <vt:variant>
        <vt:lpwstr/>
      </vt:variant>
      <vt:variant>
        <vt:i4>1245256</vt:i4>
      </vt:variant>
      <vt:variant>
        <vt:i4>663</vt:i4>
      </vt:variant>
      <vt:variant>
        <vt:i4>0</vt:i4>
      </vt:variant>
      <vt:variant>
        <vt:i4>5</vt:i4>
      </vt:variant>
      <vt:variant>
        <vt:lpwstr>http://cantharella.ird.nc/wicket/page?10-1.ILinkListener-ListTestsBioPage.ResultatsTestsBio.Refresh-ListTestsBioPage.ResultatsTestsBio-body-rows-2-cells-5-cell-link</vt:lpwstr>
      </vt:variant>
      <vt:variant>
        <vt:lpwstr/>
      </vt:variant>
      <vt:variant>
        <vt:i4>1507400</vt:i4>
      </vt:variant>
      <vt:variant>
        <vt:i4>660</vt:i4>
      </vt:variant>
      <vt:variant>
        <vt:i4>0</vt:i4>
      </vt:variant>
      <vt:variant>
        <vt:i4>5</vt:i4>
      </vt:variant>
      <vt:variant>
        <vt:lpwstr>http://cantharella.ird.nc/wicket/page?10-1.ILinkListener-ListTestsBioPage.ResultatsTestsBio.Refresh-ListTestsBioPage.ResultatsTestsBio-body-rows-2-cells-1-cell-link</vt:lpwstr>
      </vt:variant>
      <vt:variant>
        <vt:lpwstr/>
      </vt:variant>
      <vt:variant>
        <vt:i4>1179667</vt:i4>
      </vt:variant>
      <vt:variant>
        <vt:i4>657</vt:i4>
      </vt:variant>
      <vt:variant>
        <vt:i4>0</vt:i4>
      </vt:variant>
      <vt:variant>
        <vt:i4>5</vt:i4>
      </vt:variant>
      <vt:variant>
        <vt:lpwstr>http://cantharella.ird.nc/wicket/page?10-1.ILinkListener-ListTestsBioPage.ResultatsTestsBio.Refresh-ListTestsBioPage.ResultatsTestsBio-body-rows-1-cells-16-cell-link</vt:lpwstr>
      </vt:variant>
      <vt:variant>
        <vt:lpwstr/>
      </vt:variant>
      <vt:variant>
        <vt:i4>1179664</vt:i4>
      </vt:variant>
      <vt:variant>
        <vt:i4>654</vt:i4>
      </vt:variant>
      <vt:variant>
        <vt:i4>0</vt:i4>
      </vt:variant>
      <vt:variant>
        <vt:i4>5</vt:i4>
      </vt:variant>
      <vt:variant>
        <vt:lpwstr>http://cantharella.ird.nc/wicket/page?10-1.ILinkListener-ListTestsBioPage.ResultatsTestsBio.Refresh-ListTestsBioPage.ResultatsTestsBio-body-rows-1-cells-15-cell-link</vt:lpwstr>
      </vt:variant>
      <vt:variant>
        <vt:lpwstr/>
      </vt:variant>
      <vt:variant>
        <vt:i4>1048648</vt:i4>
      </vt:variant>
      <vt:variant>
        <vt:i4>651</vt:i4>
      </vt:variant>
      <vt:variant>
        <vt:i4>0</vt:i4>
      </vt:variant>
      <vt:variant>
        <vt:i4>5</vt:i4>
      </vt:variant>
      <vt:variant>
        <vt:lpwstr>http://cantharella.ird.nc/wicket/page?10-1.ILinkListener-ListTestsBioPage.ResultatsTestsBio.Refresh-ListTestsBioPage.ResultatsTestsBio-body-rows-1-cells-5-cell-link</vt:lpwstr>
      </vt:variant>
      <vt:variant>
        <vt:lpwstr/>
      </vt:variant>
      <vt:variant>
        <vt:i4>1310792</vt:i4>
      </vt:variant>
      <vt:variant>
        <vt:i4>648</vt:i4>
      </vt:variant>
      <vt:variant>
        <vt:i4>0</vt:i4>
      </vt:variant>
      <vt:variant>
        <vt:i4>5</vt:i4>
      </vt:variant>
      <vt:variant>
        <vt:lpwstr>http://cantharella.ird.nc/wicket/page?10-1.ILinkListener-ListTestsBioPage.ResultatsTestsBio.Refresh-ListTestsBioPage.ResultatsTestsBio-body-rows-1-cells-1-cell-link</vt:lpwstr>
      </vt:variant>
      <vt:variant>
        <vt:lpwstr/>
      </vt:variant>
      <vt:variant>
        <vt:i4>3932277</vt:i4>
      </vt:variant>
      <vt:variant>
        <vt:i4>645</vt:i4>
      </vt:variant>
      <vt:variant>
        <vt:i4>0</vt:i4>
      </vt:variant>
      <vt:variant>
        <vt:i4>5</vt:i4>
      </vt:variant>
      <vt:variant>
        <vt:lpwstr>http://cantharella.ird.nc/wicket/page?10-1.ILinkListener-ListTestsBioPage.ResultatsTestsBio.Refresh-ListTestsBioPage.ResultatsTestsBio-topToolbars-toolbars-1456-headers-15-header-orderByLink</vt:lpwstr>
      </vt:variant>
      <vt:variant>
        <vt:lpwstr/>
      </vt:variant>
      <vt:variant>
        <vt:i4>3932276</vt:i4>
      </vt:variant>
      <vt:variant>
        <vt:i4>642</vt:i4>
      </vt:variant>
      <vt:variant>
        <vt:i4>0</vt:i4>
      </vt:variant>
      <vt:variant>
        <vt:i4>5</vt:i4>
      </vt:variant>
      <vt:variant>
        <vt:lpwstr>http://cantharella.ird.nc/wicket/page?10-1.ILinkListener-ListTestsBioPage.ResultatsTestsBio.Refresh-ListTestsBioPage.ResultatsTestsBio-topToolbars-toolbars-1456-headers-14-header-orderByLink</vt:lpwstr>
      </vt:variant>
      <vt:variant>
        <vt:lpwstr/>
      </vt:variant>
      <vt:variant>
        <vt:i4>3932275</vt:i4>
      </vt:variant>
      <vt:variant>
        <vt:i4>639</vt:i4>
      </vt:variant>
      <vt:variant>
        <vt:i4>0</vt:i4>
      </vt:variant>
      <vt:variant>
        <vt:i4>5</vt:i4>
      </vt:variant>
      <vt:variant>
        <vt:lpwstr>http://cantharella.ird.nc/wicket/page?10-1.ILinkListener-ListTestsBioPage.ResultatsTestsBio.Refresh-ListTestsBioPage.ResultatsTestsBio-topToolbars-toolbars-1456-headers-13-header-orderByLink</vt:lpwstr>
      </vt:variant>
      <vt:variant>
        <vt:lpwstr/>
      </vt:variant>
      <vt:variant>
        <vt:i4>3932274</vt:i4>
      </vt:variant>
      <vt:variant>
        <vt:i4>636</vt:i4>
      </vt:variant>
      <vt:variant>
        <vt:i4>0</vt:i4>
      </vt:variant>
      <vt:variant>
        <vt:i4>5</vt:i4>
      </vt:variant>
      <vt:variant>
        <vt:lpwstr>http://cantharella.ird.nc/wicket/page?10-1.ILinkListener-ListTestsBioPage.ResultatsTestsBio.Refresh-ListTestsBioPage.ResultatsTestsBio-topToolbars-toolbars-1456-headers-12-header-orderByLink</vt:lpwstr>
      </vt:variant>
      <vt:variant>
        <vt:lpwstr/>
      </vt:variant>
      <vt:variant>
        <vt:i4>3932273</vt:i4>
      </vt:variant>
      <vt:variant>
        <vt:i4>633</vt:i4>
      </vt:variant>
      <vt:variant>
        <vt:i4>0</vt:i4>
      </vt:variant>
      <vt:variant>
        <vt:i4>5</vt:i4>
      </vt:variant>
      <vt:variant>
        <vt:lpwstr>http://cantharella.ird.nc/wicket/page?10-1.ILinkListener-ListTestsBioPage.ResultatsTestsBio.Refresh-ListTestsBioPage.ResultatsTestsBio-topToolbars-toolbars-1456-headers-11-header-orderByLink</vt:lpwstr>
      </vt:variant>
      <vt:variant>
        <vt:lpwstr/>
      </vt:variant>
      <vt:variant>
        <vt:i4>3932272</vt:i4>
      </vt:variant>
      <vt:variant>
        <vt:i4>630</vt:i4>
      </vt:variant>
      <vt:variant>
        <vt:i4>0</vt:i4>
      </vt:variant>
      <vt:variant>
        <vt:i4>5</vt:i4>
      </vt:variant>
      <vt:variant>
        <vt:lpwstr>http://cantharella.ird.nc/wicket/page?10-1.ILinkListener-ListTestsBioPage.ResultatsTestsBio.Refresh-ListTestsBioPage.ResultatsTestsBio-topToolbars-toolbars-1456-headers-10-header-orderByLink</vt:lpwstr>
      </vt:variant>
      <vt:variant>
        <vt:lpwstr/>
      </vt:variant>
      <vt:variant>
        <vt:i4>6160449</vt:i4>
      </vt:variant>
      <vt:variant>
        <vt:i4>627</vt:i4>
      </vt:variant>
      <vt:variant>
        <vt:i4>0</vt:i4>
      </vt:variant>
      <vt:variant>
        <vt:i4>5</vt:i4>
      </vt:variant>
      <vt:variant>
        <vt:lpwstr>http://cantharella.ird.nc/wicket/page?10-1.ILinkListener-ListTestsBioPage.ResultatsTestsBio.Refresh-ListTestsBioPage.ResultatsTestsBio-topToolbars-toolbars-1456-headers-9-header-orderByLink</vt:lpwstr>
      </vt:variant>
      <vt:variant>
        <vt:lpwstr/>
      </vt:variant>
      <vt:variant>
        <vt:i4>6225985</vt:i4>
      </vt:variant>
      <vt:variant>
        <vt:i4>624</vt:i4>
      </vt:variant>
      <vt:variant>
        <vt:i4>0</vt:i4>
      </vt:variant>
      <vt:variant>
        <vt:i4>5</vt:i4>
      </vt:variant>
      <vt:variant>
        <vt:lpwstr>http://cantharella.ird.nc/wicket/page?10-1.ILinkListener-ListTestsBioPage.ResultatsTestsBio.Refresh-ListTestsBioPage.ResultatsTestsBio-topToolbars-toolbars-1456-headers-8-header-orderByLink</vt:lpwstr>
      </vt:variant>
      <vt:variant>
        <vt:lpwstr/>
      </vt:variant>
      <vt:variant>
        <vt:i4>5242945</vt:i4>
      </vt:variant>
      <vt:variant>
        <vt:i4>621</vt:i4>
      </vt:variant>
      <vt:variant>
        <vt:i4>0</vt:i4>
      </vt:variant>
      <vt:variant>
        <vt:i4>5</vt:i4>
      </vt:variant>
      <vt:variant>
        <vt:lpwstr>http://cantharella.ird.nc/wicket/page?10-1.ILinkListener-ListTestsBioPage.ResultatsTestsBio.Refresh-ListTestsBioPage.ResultatsTestsBio-topToolbars-toolbars-1456-headers-7-header-orderByLink</vt:lpwstr>
      </vt:variant>
      <vt:variant>
        <vt:lpwstr/>
      </vt:variant>
      <vt:variant>
        <vt:i4>5308481</vt:i4>
      </vt:variant>
      <vt:variant>
        <vt:i4>618</vt:i4>
      </vt:variant>
      <vt:variant>
        <vt:i4>0</vt:i4>
      </vt:variant>
      <vt:variant>
        <vt:i4>5</vt:i4>
      </vt:variant>
      <vt:variant>
        <vt:lpwstr>http://cantharella.ird.nc/wicket/page?10-1.ILinkListener-ListTestsBioPage.ResultatsTestsBio.Refresh-ListTestsBioPage.ResultatsTestsBio-topToolbars-toolbars-1456-headers-6-header-orderByLink</vt:lpwstr>
      </vt:variant>
      <vt:variant>
        <vt:lpwstr/>
      </vt:variant>
      <vt:variant>
        <vt:i4>5374017</vt:i4>
      </vt:variant>
      <vt:variant>
        <vt:i4>615</vt:i4>
      </vt:variant>
      <vt:variant>
        <vt:i4>0</vt:i4>
      </vt:variant>
      <vt:variant>
        <vt:i4>5</vt:i4>
      </vt:variant>
      <vt:variant>
        <vt:lpwstr>http://cantharella.ird.nc/wicket/page?10-1.ILinkListener-ListTestsBioPage.ResultatsTestsBio.Refresh-ListTestsBioPage.ResultatsTestsBio-topToolbars-toolbars-1456-headers-5-header-orderByLink</vt:lpwstr>
      </vt:variant>
      <vt:variant>
        <vt:lpwstr/>
      </vt:variant>
      <vt:variant>
        <vt:i4>5439553</vt:i4>
      </vt:variant>
      <vt:variant>
        <vt:i4>612</vt:i4>
      </vt:variant>
      <vt:variant>
        <vt:i4>0</vt:i4>
      </vt:variant>
      <vt:variant>
        <vt:i4>5</vt:i4>
      </vt:variant>
      <vt:variant>
        <vt:lpwstr>http://cantharella.ird.nc/wicket/page?10-1.ILinkListener-ListTestsBioPage.ResultatsTestsBio.Refresh-ListTestsBioPage.ResultatsTestsBio-topToolbars-toolbars-1456-headers-4-header-orderByLink</vt:lpwstr>
      </vt:variant>
      <vt:variant>
        <vt:lpwstr/>
      </vt:variant>
      <vt:variant>
        <vt:i4>5505089</vt:i4>
      </vt:variant>
      <vt:variant>
        <vt:i4>609</vt:i4>
      </vt:variant>
      <vt:variant>
        <vt:i4>0</vt:i4>
      </vt:variant>
      <vt:variant>
        <vt:i4>5</vt:i4>
      </vt:variant>
      <vt:variant>
        <vt:lpwstr>http://cantharella.ird.nc/wicket/page?10-1.ILinkListener-ListTestsBioPage.ResultatsTestsBio.Refresh-ListTestsBioPage.ResultatsTestsBio-topToolbars-toolbars-1456-headers-3-header-orderByLink</vt:lpwstr>
      </vt:variant>
      <vt:variant>
        <vt:lpwstr/>
      </vt:variant>
      <vt:variant>
        <vt:i4>5570625</vt:i4>
      </vt:variant>
      <vt:variant>
        <vt:i4>606</vt:i4>
      </vt:variant>
      <vt:variant>
        <vt:i4>0</vt:i4>
      </vt:variant>
      <vt:variant>
        <vt:i4>5</vt:i4>
      </vt:variant>
      <vt:variant>
        <vt:lpwstr>http://cantharella.ird.nc/wicket/page?10-1.ILinkListener-ListTestsBioPage.ResultatsTestsBio.Refresh-ListTestsBioPage.ResultatsTestsBio-topToolbars-toolbars-1456-headers-2-header-orderByLink</vt:lpwstr>
      </vt:variant>
      <vt:variant>
        <vt:lpwstr/>
      </vt:variant>
      <vt:variant>
        <vt:i4>4915264</vt:i4>
      </vt:variant>
      <vt:variant>
        <vt:i4>603</vt:i4>
      </vt:variant>
      <vt:variant>
        <vt:i4>0</vt:i4>
      </vt:variant>
      <vt:variant>
        <vt:i4>5</vt:i4>
      </vt:variant>
      <vt:variant>
        <vt:lpwstr>http://cantharella.ird.nc/wicket/page?9-1.ILinkListener-ListPurificationsPage.Purifications.Refresh-ListPurificationsPage.Purifications-body-rows-3-cells-7-cell-link</vt:lpwstr>
      </vt:variant>
      <vt:variant>
        <vt:lpwstr/>
      </vt:variant>
      <vt:variant>
        <vt:i4>4915267</vt:i4>
      </vt:variant>
      <vt:variant>
        <vt:i4>600</vt:i4>
      </vt:variant>
      <vt:variant>
        <vt:i4>0</vt:i4>
      </vt:variant>
      <vt:variant>
        <vt:i4>5</vt:i4>
      </vt:variant>
      <vt:variant>
        <vt:lpwstr>http://cantharella.ird.nc/wicket/page?9-1.ILinkListener-ListPurificationsPage.Purifications.Refresh-ListPurificationsPage.Purifications-body-rows-3-cells-4-cell-link</vt:lpwstr>
      </vt:variant>
      <vt:variant>
        <vt:lpwstr/>
      </vt:variant>
      <vt:variant>
        <vt:i4>4915268</vt:i4>
      </vt:variant>
      <vt:variant>
        <vt:i4>597</vt:i4>
      </vt:variant>
      <vt:variant>
        <vt:i4>0</vt:i4>
      </vt:variant>
      <vt:variant>
        <vt:i4>5</vt:i4>
      </vt:variant>
      <vt:variant>
        <vt:lpwstr>http://cantharella.ird.nc/wicket/page?9-1.ILinkListener-ListPurificationsPage.Purifications.Refresh-ListPurificationsPage.Purifications-body-rows-3-cells-3-cell-link</vt:lpwstr>
      </vt:variant>
      <vt:variant>
        <vt:lpwstr/>
      </vt:variant>
      <vt:variant>
        <vt:i4>4915269</vt:i4>
      </vt:variant>
      <vt:variant>
        <vt:i4>594</vt:i4>
      </vt:variant>
      <vt:variant>
        <vt:i4>0</vt:i4>
      </vt:variant>
      <vt:variant>
        <vt:i4>5</vt:i4>
      </vt:variant>
      <vt:variant>
        <vt:lpwstr>http://cantharella.ird.nc/wicket/page?9-1.ILinkListener-ListPurificationsPage.Purifications.Refresh-ListPurificationsPage.Purifications-body-rows-3-cells-2-cell-link</vt:lpwstr>
      </vt:variant>
      <vt:variant>
        <vt:lpwstr/>
      </vt:variant>
      <vt:variant>
        <vt:i4>4915270</vt:i4>
      </vt:variant>
      <vt:variant>
        <vt:i4>591</vt:i4>
      </vt:variant>
      <vt:variant>
        <vt:i4>0</vt:i4>
      </vt:variant>
      <vt:variant>
        <vt:i4>5</vt:i4>
      </vt:variant>
      <vt:variant>
        <vt:lpwstr>http://cantharella.ird.nc/wicket/page?9-1.ILinkListener-ListPurificationsPage.Purifications.Refresh-ListPurificationsPage.Purifications-body-rows-3-cells-1-cell-link</vt:lpwstr>
      </vt:variant>
      <vt:variant>
        <vt:lpwstr/>
      </vt:variant>
      <vt:variant>
        <vt:i4>4915265</vt:i4>
      </vt:variant>
      <vt:variant>
        <vt:i4>588</vt:i4>
      </vt:variant>
      <vt:variant>
        <vt:i4>0</vt:i4>
      </vt:variant>
      <vt:variant>
        <vt:i4>5</vt:i4>
      </vt:variant>
      <vt:variant>
        <vt:lpwstr>http://cantharella.ird.nc/wicket/page?9-1.ILinkListener-ListPurificationsPage.Purifications.Refresh-ListPurificationsPage.Purifications-body-rows-2-cells-7-cell-link</vt:lpwstr>
      </vt:variant>
      <vt:variant>
        <vt:lpwstr/>
      </vt:variant>
      <vt:variant>
        <vt:i4>4915266</vt:i4>
      </vt:variant>
      <vt:variant>
        <vt:i4>585</vt:i4>
      </vt:variant>
      <vt:variant>
        <vt:i4>0</vt:i4>
      </vt:variant>
      <vt:variant>
        <vt:i4>5</vt:i4>
      </vt:variant>
      <vt:variant>
        <vt:lpwstr>http://cantharella.ird.nc/wicket/page?9-1.ILinkListener-ListPurificationsPage.Purifications.Refresh-ListPurificationsPage.Purifications-body-rows-2-cells-4-cell-link</vt:lpwstr>
      </vt:variant>
      <vt:variant>
        <vt:lpwstr/>
      </vt:variant>
      <vt:variant>
        <vt:i4>4915269</vt:i4>
      </vt:variant>
      <vt:variant>
        <vt:i4>582</vt:i4>
      </vt:variant>
      <vt:variant>
        <vt:i4>0</vt:i4>
      </vt:variant>
      <vt:variant>
        <vt:i4>5</vt:i4>
      </vt:variant>
      <vt:variant>
        <vt:lpwstr>http://cantharella.ird.nc/wicket/page?9-1.ILinkListener-ListPurificationsPage.Purifications.Refresh-ListPurificationsPage.Purifications-body-rows-2-cells-3-cell-link</vt:lpwstr>
      </vt:variant>
      <vt:variant>
        <vt:lpwstr/>
      </vt:variant>
      <vt:variant>
        <vt:i4>4915268</vt:i4>
      </vt:variant>
      <vt:variant>
        <vt:i4>579</vt:i4>
      </vt:variant>
      <vt:variant>
        <vt:i4>0</vt:i4>
      </vt:variant>
      <vt:variant>
        <vt:i4>5</vt:i4>
      </vt:variant>
      <vt:variant>
        <vt:lpwstr>http://cantharella.ird.nc/wicket/page?9-1.ILinkListener-ListPurificationsPage.Purifications.Refresh-ListPurificationsPage.Purifications-body-rows-2-cells-2-cell-link</vt:lpwstr>
      </vt:variant>
      <vt:variant>
        <vt:lpwstr/>
      </vt:variant>
      <vt:variant>
        <vt:i4>4915271</vt:i4>
      </vt:variant>
      <vt:variant>
        <vt:i4>576</vt:i4>
      </vt:variant>
      <vt:variant>
        <vt:i4>0</vt:i4>
      </vt:variant>
      <vt:variant>
        <vt:i4>5</vt:i4>
      </vt:variant>
      <vt:variant>
        <vt:lpwstr>http://cantharella.ird.nc/wicket/page?9-1.ILinkListener-ListPurificationsPage.Purifications.Refresh-ListPurificationsPage.Purifications-body-rows-2-cells-1-cell-link</vt:lpwstr>
      </vt:variant>
      <vt:variant>
        <vt:lpwstr/>
      </vt:variant>
      <vt:variant>
        <vt:i4>4915266</vt:i4>
      </vt:variant>
      <vt:variant>
        <vt:i4>573</vt:i4>
      </vt:variant>
      <vt:variant>
        <vt:i4>0</vt:i4>
      </vt:variant>
      <vt:variant>
        <vt:i4>5</vt:i4>
      </vt:variant>
      <vt:variant>
        <vt:lpwstr>http://cantharella.ird.nc/wicket/page?9-1.ILinkListener-ListPurificationsPage.Purifications.Refresh-ListPurificationsPage.Purifications-body-rows-1-cells-7-cell-link</vt:lpwstr>
      </vt:variant>
      <vt:variant>
        <vt:lpwstr/>
      </vt:variant>
      <vt:variant>
        <vt:i4>4915265</vt:i4>
      </vt:variant>
      <vt:variant>
        <vt:i4>570</vt:i4>
      </vt:variant>
      <vt:variant>
        <vt:i4>0</vt:i4>
      </vt:variant>
      <vt:variant>
        <vt:i4>5</vt:i4>
      </vt:variant>
      <vt:variant>
        <vt:lpwstr>http://cantharella.ird.nc/wicket/page?9-1.ILinkListener-ListPurificationsPage.Purifications.Refresh-ListPurificationsPage.Purifications-body-rows-1-cells-4-cell-link</vt:lpwstr>
      </vt:variant>
      <vt:variant>
        <vt:lpwstr/>
      </vt:variant>
      <vt:variant>
        <vt:i4>4915270</vt:i4>
      </vt:variant>
      <vt:variant>
        <vt:i4>567</vt:i4>
      </vt:variant>
      <vt:variant>
        <vt:i4>0</vt:i4>
      </vt:variant>
      <vt:variant>
        <vt:i4>5</vt:i4>
      </vt:variant>
      <vt:variant>
        <vt:lpwstr>http://cantharella.ird.nc/wicket/page?9-1.ILinkListener-ListPurificationsPage.Purifications.Refresh-ListPurificationsPage.Purifications-body-rows-1-cells-3-cell-link</vt:lpwstr>
      </vt:variant>
      <vt:variant>
        <vt:lpwstr/>
      </vt:variant>
      <vt:variant>
        <vt:i4>4915271</vt:i4>
      </vt:variant>
      <vt:variant>
        <vt:i4>564</vt:i4>
      </vt:variant>
      <vt:variant>
        <vt:i4>0</vt:i4>
      </vt:variant>
      <vt:variant>
        <vt:i4>5</vt:i4>
      </vt:variant>
      <vt:variant>
        <vt:lpwstr>http://cantharella.ird.nc/wicket/page?9-1.ILinkListener-ListPurificationsPage.Purifications.Refresh-ListPurificationsPage.Purifications-body-rows-1-cells-2-cell-link</vt:lpwstr>
      </vt:variant>
      <vt:variant>
        <vt:lpwstr/>
      </vt:variant>
      <vt:variant>
        <vt:i4>4915268</vt:i4>
      </vt:variant>
      <vt:variant>
        <vt:i4>561</vt:i4>
      </vt:variant>
      <vt:variant>
        <vt:i4>0</vt:i4>
      </vt:variant>
      <vt:variant>
        <vt:i4>5</vt:i4>
      </vt:variant>
      <vt:variant>
        <vt:lpwstr>http://cantharella.ird.nc/wicket/page?9-1.ILinkListener-ListPurificationsPage.Purifications.Refresh-ListPurificationsPage.Purifications-body-rows-1-cells-1-cell-link</vt:lpwstr>
      </vt:variant>
      <vt:variant>
        <vt:lpwstr/>
      </vt:variant>
      <vt:variant>
        <vt:i4>2687086</vt:i4>
      </vt:variant>
      <vt:variant>
        <vt:i4>558</vt:i4>
      </vt:variant>
      <vt:variant>
        <vt:i4>0</vt:i4>
      </vt:variant>
      <vt:variant>
        <vt:i4>5</vt:i4>
      </vt:variant>
      <vt:variant>
        <vt:lpwstr>http://cantharella.ird.nc/wicket/page?9-1.ILinkListener-ListPurificationsPage.Purifications.Refresh-ListPurificationsPage.Purifications-topToolbars-toolbars-1453-headers-7-header-orderByLink</vt:lpwstr>
      </vt:variant>
      <vt:variant>
        <vt:lpwstr/>
      </vt:variant>
      <vt:variant>
        <vt:i4>2687087</vt:i4>
      </vt:variant>
      <vt:variant>
        <vt:i4>555</vt:i4>
      </vt:variant>
      <vt:variant>
        <vt:i4>0</vt:i4>
      </vt:variant>
      <vt:variant>
        <vt:i4>5</vt:i4>
      </vt:variant>
      <vt:variant>
        <vt:lpwstr>http://cantharella.ird.nc/wicket/page?9-1.ILinkListener-ListPurificationsPage.Purifications.Refresh-ListPurificationsPage.Purifications-topToolbars-toolbars-1453-headers-6-header-orderByLink</vt:lpwstr>
      </vt:variant>
      <vt:variant>
        <vt:lpwstr/>
      </vt:variant>
      <vt:variant>
        <vt:i4>2687084</vt:i4>
      </vt:variant>
      <vt:variant>
        <vt:i4>552</vt:i4>
      </vt:variant>
      <vt:variant>
        <vt:i4>0</vt:i4>
      </vt:variant>
      <vt:variant>
        <vt:i4>5</vt:i4>
      </vt:variant>
      <vt:variant>
        <vt:lpwstr>http://cantharella.ird.nc/wicket/page?9-1.ILinkListener-ListPurificationsPage.Purifications.Refresh-ListPurificationsPage.Purifications-topToolbars-toolbars-1453-headers-5-header-orderByLink</vt:lpwstr>
      </vt:variant>
      <vt:variant>
        <vt:lpwstr/>
      </vt:variant>
      <vt:variant>
        <vt:i4>2687085</vt:i4>
      </vt:variant>
      <vt:variant>
        <vt:i4>549</vt:i4>
      </vt:variant>
      <vt:variant>
        <vt:i4>0</vt:i4>
      </vt:variant>
      <vt:variant>
        <vt:i4>5</vt:i4>
      </vt:variant>
      <vt:variant>
        <vt:lpwstr>http://cantharella.ird.nc/wicket/page?9-1.ILinkListener-ListPurificationsPage.Purifications.Refresh-ListPurificationsPage.Purifications-topToolbars-toolbars-1453-headers-4-header-orderByLink</vt:lpwstr>
      </vt:variant>
      <vt:variant>
        <vt:lpwstr/>
      </vt:variant>
      <vt:variant>
        <vt:i4>2687082</vt:i4>
      </vt:variant>
      <vt:variant>
        <vt:i4>546</vt:i4>
      </vt:variant>
      <vt:variant>
        <vt:i4>0</vt:i4>
      </vt:variant>
      <vt:variant>
        <vt:i4>5</vt:i4>
      </vt:variant>
      <vt:variant>
        <vt:lpwstr>http://cantharella.ird.nc/wicket/page?9-1.ILinkListener-ListPurificationsPage.Purifications.Refresh-ListPurificationsPage.Purifications-topToolbars-toolbars-1453-headers-3-header-orderByLink</vt:lpwstr>
      </vt:variant>
      <vt:variant>
        <vt:lpwstr/>
      </vt:variant>
      <vt:variant>
        <vt:i4>2687083</vt:i4>
      </vt:variant>
      <vt:variant>
        <vt:i4>543</vt:i4>
      </vt:variant>
      <vt:variant>
        <vt:i4>0</vt:i4>
      </vt:variant>
      <vt:variant>
        <vt:i4>5</vt:i4>
      </vt:variant>
      <vt:variant>
        <vt:lpwstr>http://cantharella.ird.nc/wicket/page?9-1.ILinkListener-ListPurificationsPage.Purifications.Refresh-ListPurificationsPage.Purifications-topToolbars-toolbars-1453-headers-2-header-orderByLink</vt:lpwstr>
      </vt:variant>
      <vt:variant>
        <vt:lpwstr/>
      </vt:variant>
      <vt:variant>
        <vt:i4>4915265</vt:i4>
      </vt:variant>
      <vt:variant>
        <vt:i4>540</vt:i4>
      </vt:variant>
      <vt:variant>
        <vt:i4>0</vt:i4>
      </vt:variant>
      <vt:variant>
        <vt:i4>5</vt:i4>
      </vt:variant>
      <vt:variant>
        <vt:lpwstr>http://cantharella.ird.nc/wicket/page?8-1.ILinkListener-ListExtractionsPage.Extractions.Refresh-ListExtractionsPage.Extractions-body-rows-3-cells-7-cell-link</vt:lpwstr>
      </vt:variant>
      <vt:variant>
        <vt:lpwstr/>
      </vt:variant>
      <vt:variant>
        <vt:i4>4915269</vt:i4>
      </vt:variant>
      <vt:variant>
        <vt:i4>537</vt:i4>
      </vt:variant>
      <vt:variant>
        <vt:i4>0</vt:i4>
      </vt:variant>
      <vt:variant>
        <vt:i4>5</vt:i4>
      </vt:variant>
      <vt:variant>
        <vt:lpwstr>http://cantharella.ird.nc/wicket/page?8-1.ILinkListener-ListExtractionsPage.Extractions.Refresh-ListExtractionsPage.Extractions-body-rows-3-cells-3-cell-link</vt:lpwstr>
      </vt:variant>
      <vt:variant>
        <vt:lpwstr/>
      </vt:variant>
      <vt:variant>
        <vt:i4>4915268</vt:i4>
      </vt:variant>
      <vt:variant>
        <vt:i4>534</vt:i4>
      </vt:variant>
      <vt:variant>
        <vt:i4>0</vt:i4>
      </vt:variant>
      <vt:variant>
        <vt:i4>5</vt:i4>
      </vt:variant>
      <vt:variant>
        <vt:lpwstr>http://cantharella.ird.nc/wicket/page?8-1.ILinkListener-ListExtractionsPage.Extractions.Refresh-ListExtractionsPage.Extractions-body-rows-3-cells-2-cell-link</vt:lpwstr>
      </vt:variant>
      <vt:variant>
        <vt:lpwstr/>
      </vt:variant>
      <vt:variant>
        <vt:i4>4915271</vt:i4>
      </vt:variant>
      <vt:variant>
        <vt:i4>531</vt:i4>
      </vt:variant>
      <vt:variant>
        <vt:i4>0</vt:i4>
      </vt:variant>
      <vt:variant>
        <vt:i4>5</vt:i4>
      </vt:variant>
      <vt:variant>
        <vt:lpwstr>http://cantharella.ird.nc/wicket/page?8-1.ILinkListener-ListExtractionsPage.Extractions.Refresh-ListExtractionsPage.Extractions-body-rows-3-cells-1-cell-link</vt:lpwstr>
      </vt:variant>
      <vt:variant>
        <vt:lpwstr/>
      </vt:variant>
      <vt:variant>
        <vt:i4>4915264</vt:i4>
      </vt:variant>
      <vt:variant>
        <vt:i4>528</vt:i4>
      </vt:variant>
      <vt:variant>
        <vt:i4>0</vt:i4>
      </vt:variant>
      <vt:variant>
        <vt:i4>5</vt:i4>
      </vt:variant>
      <vt:variant>
        <vt:lpwstr>http://cantharella.ird.nc/wicket/page?8-1.ILinkListener-ListExtractionsPage.Extractions.Refresh-ListExtractionsPage.Extractions-body-rows-2-cells-7-cell-link</vt:lpwstr>
      </vt:variant>
      <vt:variant>
        <vt:lpwstr/>
      </vt:variant>
      <vt:variant>
        <vt:i4>4915268</vt:i4>
      </vt:variant>
      <vt:variant>
        <vt:i4>525</vt:i4>
      </vt:variant>
      <vt:variant>
        <vt:i4>0</vt:i4>
      </vt:variant>
      <vt:variant>
        <vt:i4>5</vt:i4>
      </vt:variant>
      <vt:variant>
        <vt:lpwstr>http://cantharella.ird.nc/wicket/page?8-1.ILinkListener-ListExtractionsPage.Extractions.Refresh-ListExtractionsPage.Extractions-body-rows-2-cells-3-cell-link</vt:lpwstr>
      </vt:variant>
      <vt:variant>
        <vt:lpwstr/>
      </vt:variant>
      <vt:variant>
        <vt:i4>4915269</vt:i4>
      </vt:variant>
      <vt:variant>
        <vt:i4>522</vt:i4>
      </vt:variant>
      <vt:variant>
        <vt:i4>0</vt:i4>
      </vt:variant>
      <vt:variant>
        <vt:i4>5</vt:i4>
      </vt:variant>
      <vt:variant>
        <vt:lpwstr>http://cantharella.ird.nc/wicket/page?8-1.ILinkListener-ListExtractionsPage.Extractions.Refresh-ListExtractionsPage.Extractions-body-rows-2-cells-2-cell-link</vt:lpwstr>
      </vt:variant>
      <vt:variant>
        <vt:lpwstr/>
      </vt:variant>
      <vt:variant>
        <vt:i4>4915270</vt:i4>
      </vt:variant>
      <vt:variant>
        <vt:i4>519</vt:i4>
      </vt:variant>
      <vt:variant>
        <vt:i4>0</vt:i4>
      </vt:variant>
      <vt:variant>
        <vt:i4>5</vt:i4>
      </vt:variant>
      <vt:variant>
        <vt:lpwstr>http://cantharella.ird.nc/wicket/page?8-1.ILinkListener-ListExtractionsPage.Extractions.Refresh-ListExtractionsPage.Extractions-body-rows-2-cells-1-cell-link</vt:lpwstr>
      </vt:variant>
      <vt:variant>
        <vt:lpwstr/>
      </vt:variant>
      <vt:variant>
        <vt:i4>4915267</vt:i4>
      </vt:variant>
      <vt:variant>
        <vt:i4>516</vt:i4>
      </vt:variant>
      <vt:variant>
        <vt:i4>0</vt:i4>
      </vt:variant>
      <vt:variant>
        <vt:i4>5</vt:i4>
      </vt:variant>
      <vt:variant>
        <vt:lpwstr>http://cantharella.ird.nc/wicket/page?8-1.ILinkListener-ListExtractionsPage.Extractions.Refresh-ListExtractionsPage.Extractions-body-rows-1-cells-7-cell-link</vt:lpwstr>
      </vt:variant>
      <vt:variant>
        <vt:lpwstr/>
      </vt:variant>
      <vt:variant>
        <vt:i4>4915271</vt:i4>
      </vt:variant>
      <vt:variant>
        <vt:i4>513</vt:i4>
      </vt:variant>
      <vt:variant>
        <vt:i4>0</vt:i4>
      </vt:variant>
      <vt:variant>
        <vt:i4>5</vt:i4>
      </vt:variant>
      <vt:variant>
        <vt:lpwstr>http://cantharella.ird.nc/wicket/page?8-1.ILinkListener-ListExtractionsPage.Extractions.Refresh-ListExtractionsPage.Extractions-body-rows-1-cells-3-cell-link</vt:lpwstr>
      </vt:variant>
      <vt:variant>
        <vt:lpwstr/>
      </vt:variant>
      <vt:variant>
        <vt:i4>4915270</vt:i4>
      </vt:variant>
      <vt:variant>
        <vt:i4>510</vt:i4>
      </vt:variant>
      <vt:variant>
        <vt:i4>0</vt:i4>
      </vt:variant>
      <vt:variant>
        <vt:i4>5</vt:i4>
      </vt:variant>
      <vt:variant>
        <vt:lpwstr>http://cantharella.ird.nc/wicket/page?8-1.ILinkListener-ListExtractionsPage.Extractions.Refresh-ListExtractionsPage.Extractions-body-rows-1-cells-2-cell-link</vt:lpwstr>
      </vt:variant>
      <vt:variant>
        <vt:lpwstr/>
      </vt:variant>
      <vt:variant>
        <vt:i4>4915269</vt:i4>
      </vt:variant>
      <vt:variant>
        <vt:i4>507</vt:i4>
      </vt:variant>
      <vt:variant>
        <vt:i4>0</vt:i4>
      </vt:variant>
      <vt:variant>
        <vt:i4>5</vt:i4>
      </vt:variant>
      <vt:variant>
        <vt:lpwstr>http://cantharella.ird.nc/wicket/page?8-1.ILinkListener-ListExtractionsPage.Extractions.Refresh-ListExtractionsPage.Extractions-body-rows-1-cells-1-cell-link</vt:lpwstr>
      </vt:variant>
      <vt:variant>
        <vt:lpwstr/>
      </vt:variant>
      <vt:variant>
        <vt:i4>2687084</vt:i4>
      </vt:variant>
      <vt:variant>
        <vt:i4>504</vt:i4>
      </vt:variant>
      <vt:variant>
        <vt:i4>0</vt:i4>
      </vt:variant>
      <vt:variant>
        <vt:i4>5</vt:i4>
      </vt:variant>
      <vt:variant>
        <vt:lpwstr>http://cantharella.ird.nc/wicket/page?8-1.ILinkListener-ListExtractionsPage.Extractions.Refresh-ListExtractionsPage.Extractions-topToolbars-toolbars-1450-headers-7-header-orderByLink</vt:lpwstr>
      </vt:variant>
      <vt:variant>
        <vt:lpwstr/>
      </vt:variant>
      <vt:variant>
        <vt:i4>2687085</vt:i4>
      </vt:variant>
      <vt:variant>
        <vt:i4>501</vt:i4>
      </vt:variant>
      <vt:variant>
        <vt:i4>0</vt:i4>
      </vt:variant>
      <vt:variant>
        <vt:i4>5</vt:i4>
      </vt:variant>
      <vt:variant>
        <vt:lpwstr>http://cantharella.ird.nc/wicket/page?8-1.ILinkListener-ListExtractionsPage.Extractions.Refresh-ListExtractionsPage.Extractions-topToolbars-toolbars-1450-headers-6-header-orderByLink</vt:lpwstr>
      </vt:variant>
      <vt:variant>
        <vt:lpwstr/>
      </vt:variant>
      <vt:variant>
        <vt:i4>2687086</vt:i4>
      </vt:variant>
      <vt:variant>
        <vt:i4>498</vt:i4>
      </vt:variant>
      <vt:variant>
        <vt:i4>0</vt:i4>
      </vt:variant>
      <vt:variant>
        <vt:i4>5</vt:i4>
      </vt:variant>
      <vt:variant>
        <vt:lpwstr>http://cantharella.ird.nc/wicket/page?8-1.ILinkListener-ListExtractionsPage.Extractions.Refresh-ListExtractionsPage.Extractions-topToolbars-toolbars-1450-headers-5-header-orderByLink</vt:lpwstr>
      </vt:variant>
      <vt:variant>
        <vt:lpwstr/>
      </vt:variant>
      <vt:variant>
        <vt:i4>2687087</vt:i4>
      </vt:variant>
      <vt:variant>
        <vt:i4>495</vt:i4>
      </vt:variant>
      <vt:variant>
        <vt:i4>0</vt:i4>
      </vt:variant>
      <vt:variant>
        <vt:i4>5</vt:i4>
      </vt:variant>
      <vt:variant>
        <vt:lpwstr>http://cantharella.ird.nc/wicket/page?8-1.ILinkListener-ListExtractionsPage.Extractions.Refresh-ListExtractionsPage.Extractions-topToolbars-toolbars-1450-headers-4-header-orderByLink</vt:lpwstr>
      </vt:variant>
      <vt:variant>
        <vt:lpwstr/>
      </vt:variant>
      <vt:variant>
        <vt:i4>2687080</vt:i4>
      </vt:variant>
      <vt:variant>
        <vt:i4>492</vt:i4>
      </vt:variant>
      <vt:variant>
        <vt:i4>0</vt:i4>
      </vt:variant>
      <vt:variant>
        <vt:i4>5</vt:i4>
      </vt:variant>
      <vt:variant>
        <vt:lpwstr>http://cantharella.ird.nc/wicket/page?8-1.ILinkListener-ListExtractionsPage.Extractions.Refresh-ListExtractionsPage.Extractions-topToolbars-toolbars-1450-headers-3-header-orderByLink</vt:lpwstr>
      </vt:variant>
      <vt:variant>
        <vt:lpwstr/>
      </vt:variant>
      <vt:variant>
        <vt:i4>2687081</vt:i4>
      </vt:variant>
      <vt:variant>
        <vt:i4>489</vt:i4>
      </vt:variant>
      <vt:variant>
        <vt:i4>0</vt:i4>
      </vt:variant>
      <vt:variant>
        <vt:i4>5</vt:i4>
      </vt:variant>
      <vt:variant>
        <vt:lpwstr>http://cantharella.ird.nc/wicket/page?8-1.ILinkListener-ListExtractionsPage.Extractions.Refresh-ListExtractionsPage.Extractions-topToolbars-toolbars-1450-headers-2-header-orderByLink</vt:lpwstr>
      </vt:variant>
      <vt:variant>
        <vt:lpwstr/>
      </vt:variant>
      <vt:variant>
        <vt:i4>4915220</vt:i4>
      </vt:variant>
      <vt:variant>
        <vt:i4>486</vt:i4>
      </vt:variant>
      <vt:variant>
        <vt:i4>0</vt:i4>
      </vt:variant>
      <vt:variant>
        <vt:i4>5</vt:i4>
      </vt:variant>
      <vt:variant>
        <vt:lpwstr>http://cantharella.ird.nc/wicket/page?7-1.ILinkListener-ListLotsPage.Lots.Refresh-ListLotsPage.Lots-body-rows-103-cells-16-cell-link</vt:lpwstr>
      </vt:variant>
      <vt:variant>
        <vt:lpwstr/>
      </vt:variant>
      <vt:variant>
        <vt:i4>4784148</vt:i4>
      </vt:variant>
      <vt:variant>
        <vt:i4>483</vt:i4>
      </vt:variant>
      <vt:variant>
        <vt:i4>0</vt:i4>
      </vt:variant>
      <vt:variant>
        <vt:i4>5</vt:i4>
      </vt:variant>
      <vt:variant>
        <vt:lpwstr>http://cantharella.ird.nc/wicket/page?7-1.ILinkListener-ListLotsPage.Lots.Refresh-ListLotsPage.Lots-body-rows-103-cells-14-cell-link</vt:lpwstr>
      </vt:variant>
      <vt:variant>
        <vt:lpwstr/>
      </vt:variant>
      <vt:variant>
        <vt:i4>8061053</vt:i4>
      </vt:variant>
      <vt:variant>
        <vt:i4>480</vt:i4>
      </vt:variant>
      <vt:variant>
        <vt:i4>0</vt:i4>
      </vt:variant>
      <vt:variant>
        <vt:i4>5</vt:i4>
      </vt:variant>
      <vt:variant>
        <vt:lpwstr>http://cantharella.ird.nc/wicket/page?7-1.ILinkListener-ListLotsPage.Lots.Refresh-ListLotsPage.Lots-body-rows-103-cells-5-cell-link</vt:lpwstr>
      </vt:variant>
      <vt:variant>
        <vt:lpwstr/>
      </vt:variant>
      <vt:variant>
        <vt:i4>8061052</vt:i4>
      </vt:variant>
      <vt:variant>
        <vt:i4>477</vt:i4>
      </vt:variant>
      <vt:variant>
        <vt:i4>0</vt:i4>
      </vt:variant>
      <vt:variant>
        <vt:i4>5</vt:i4>
      </vt:variant>
      <vt:variant>
        <vt:lpwstr>http://cantharella.ird.nc/wicket/page?7-1.ILinkListener-ListLotsPage.Lots.Refresh-ListLotsPage.Lots-body-rows-103-cells-4-cell-link</vt:lpwstr>
      </vt:variant>
      <vt:variant>
        <vt:lpwstr/>
      </vt:variant>
      <vt:variant>
        <vt:i4>8061050</vt:i4>
      </vt:variant>
      <vt:variant>
        <vt:i4>474</vt:i4>
      </vt:variant>
      <vt:variant>
        <vt:i4>0</vt:i4>
      </vt:variant>
      <vt:variant>
        <vt:i4>5</vt:i4>
      </vt:variant>
      <vt:variant>
        <vt:lpwstr>http://cantharella.ird.nc/wicket/page?7-1.ILinkListener-ListLotsPage.Lots.Refresh-ListLotsPage.Lots-body-rows-103-cells-2-cell-link</vt:lpwstr>
      </vt:variant>
      <vt:variant>
        <vt:lpwstr/>
      </vt:variant>
      <vt:variant>
        <vt:i4>8061049</vt:i4>
      </vt:variant>
      <vt:variant>
        <vt:i4>471</vt:i4>
      </vt:variant>
      <vt:variant>
        <vt:i4>0</vt:i4>
      </vt:variant>
      <vt:variant>
        <vt:i4>5</vt:i4>
      </vt:variant>
      <vt:variant>
        <vt:lpwstr>http://cantharella.ird.nc/wicket/page?7-1.ILinkListener-ListLotsPage.Lots.Refresh-ListLotsPage.Lots-body-rows-103-cells-1-cell-link</vt:lpwstr>
      </vt:variant>
      <vt:variant>
        <vt:lpwstr/>
      </vt:variant>
      <vt:variant>
        <vt:i4>4915221</vt:i4>
      </vt:variant>
      <vt:variant>
        <vt:i4>468</vt:i4>
      </vt:variant>
      <vt:variant>
        <vt:i4>0</vt:i4>
      </vt:variant>
      <vt:variant>
        <vt:i4>5</vt:i4>
      </vt:variant>
      <vt:variant>
        <vt:lpwstr>http://cantharella.ird.nc/wicket/page?7-1.ILinkListener-ListLotsPage.Lots.Refresh-ListLotsPage.Lots-body-rows-102-cells-16-cell-link</vt:lpwstr>
      </vt:variant>
      <vt:variant>
        <vt:lpwstr/>
      </vt:variant>
      <vt:variant>
        <vt:i4>4784149</vt:i4>
      </vt:variant>
      <vt:variant>
        <vt:i4>465</vt:i4>
      </vt:variant>
      <vt:variant>
        <vt:i4>0</vt:i4>
      </vt:variant>
      <vt:variant>
        <vt:i4>5</vt:i4>
      </vt:variant>
      <vt:variant>
        <vt:lpwstr>http://cantharella.ird.nc/wicket/page?7-1.ILinkListener-ListLotsPage.Lots.Refresh-ListLotsPage.Lots-body-rows-102-cells-14-cell-link</vt:lpwstr>
      </vt:variant>
      <vt:variant>
        <vt:lpwstr/>
      </vt:variant>
      <vt:variant>
        <vt:i4>8061052</vt:i4>
      </vt:variant>
      <vt:variant>
        <vt:i4>462</vt:i4>
      </vt:variant>
      <vt:variant>
        <vt:i4>0</vt:i4>
      </vt:variant>
      <vt:variant>
        <vt:i4>5</vt:i4>
      </vt:variant>
      <vt:variant>
        <vt:lpwstr>http://cantharella.ird.nc/wicket/page?7-1.ILinkListener-ListLotsPage.Lots.Refresh-ListLotsPage.Lots-body-rows-102-cells-5-cell-link</vt:lpwstr>
      </vt:variant>
      <vt:variant>
        <vt:lpwstr/>
      </vt:variant>
      <vt:variant>
        <vt:i4>8061053</vt:i4>
      </vt:variant>
      <vt:variant>
        <vt:i4>459</vt:i4>
      </vt:variant>
      <vt:variant>
        <vt:i4>0</vt:i4>
      </vt:variant>
      <vt:variant>
        <vt:i4>5</vt:i4>
      </vt:variant>
      <vt:variant>
        <vt:lpwstr>http://cantharella.ird.nc/wicket/page?7-1.ILinkListener-ListLotsPage.Lots.Refresh-ListLotsPage.Lots-body-rows-102-cells-4-cell-link</vt:lpwstr>
      </vt:variant>
      <vt:variant>
        <vt:lpwstr/>
      </vt:variant>
      <vt:variant>
        <vt:i4>8061051</vt:i4>
      </vt:variant>
      <vt:variant>
        <vt:i4>456</vt:i4>
      </vt:variant>
      <vt:variant>
        <vt:i4>0</vt:i4>
      </vt:variant>
      <vt:variant>
        <vt:i4>5</vt:i4>
      </vt:variant>
      <vt:variant>
        <vt:lpwstr>http://cantharella.ird.nc/wicket/page?7-1.ILinkListener-ListLotsPage.Lots.Refresh-ListLotsPage.Lots-body-rows-102-cells-2-cell-link</vt:lpwstr>
      </vt:variant>
      <vt:variant>
        <vt:lpwstr/>
      </vt:variant>
      <vt:variant>
        <vt:i4>8061048</vt:i4>
      </vt:variant>
      <vt:variant>
        <vt:i4>453</vt:i4>
      </vt:variant>
      <vt:variant>
        <vt:i4>0</vt:i4>
      </vt:variant>
      <vt:variant>
        <vt:i4>5</vt:i4>
      </vt:variant>
      <vt:variant>
        <vt:lpwstr>http://cantharella.ird.nc/wicket/page?7-1.ILinkListener-ListLotsPage.Lots.Refresh-ListLotsPage.Lots-body-rows-102-cells-1-cell-link</vt:lpwstr>
      </vt:variant>
      <vt:variant>
        <vt:lpwstr/>
      </vt:variant>
      <vt:variant>
        <vt:i4>4915222</vt:i4>
      </vt:variant>
      <vt:variant>
        <vt:i4>450</vt:i4>
      </vt:variant>
      <vt:variant>
        <vt:i4>0</vt:i4>
      </vt:variant>
      <vt:variant>
        <vt:i4>5</vt:i4>
      </vt:variant>
      <vt:variant>
        <vt:lpwstr>http://cantharella.ird.nc/wicket/page?7-1.ILinkListener-ListLotsPage.Lots.Refresh-ListLotsPage.Lots-body-rows-101-cells-16-cell-link</vt:lpwstr>
      </vt:variant>
      <vt:variant>
        <vt:lpwstr/>
      </vt:variant>
      <vt:variant>
        <vt:i4>4784150</vt:i4>
      </vt:variant>
      <vt:variant>
        <vt:i4>447</vt:i4>
      </vt:variant>
      <vt:variant>
        <vt:i4>0</vt:i4>
      </vt:variant>
      <vt:variant>
        <vt:i4>5</vt:i4>
      </vt:variant>
      <vt:variant>
        <vt:lpwstr>http://cantharella.ird.nc/wicket/page?7-1.ILinkListener-ListLotsPage.Lots.Refresh-ListLotsPage.Lots-body-rows-101-cells-14-cell-link</vt:lpwstr>
      </vt:variant>
      <vt:variant>
        <vt:lpwstr/>
      </vt:variant>
      <vt:variant>
        <vt:i4>8061055</vt:i4>
      </vt:variant>
      <vt:variant>
        <vt:i4>444</vt:i4>
      </vt:variant>
      <vt:variant>
        <vt:i4>0</vt:i4>
      </vt:variant>
      <vt:variant>
        <vt:i4>5</vt:i4>
      </vt:variant>
      <vt:variant>
        <vt:lpwstr>http://cantharella.ird.nc/wicket/page?7-1.ILinkListener-ListLotsPage.Lots.Refresh-ListLotsPage.Lots-body-rows-101-cells-5-cell-link</vt:lpwstr>
      </vt:variant>
      <vt:variant>
        <vt:lpwstr/>
      </vt:variant>
      <vt:variant>
        <vt:i4>8061054</vt:i4>
      </vt:variant>
      <vt:variant>
        <vt:i4>441</vt:i4>
      </vt:variant>
      <vt:variant>
        <vt:i4>0</vt:i4>
      </vt:variant>
      <vt:variant>
        <vt:i4>5</vt:i4>
      </vt:variant>
      <vt:variant>
        <vt:lpwstr>http://cantharella.ird.nc/wicket/page?7-1.ILinkListener-ListLotsPage.Lots.Refresh-ListLotsPage.Lots-body-rows-101-cells-4-cell-link</vt:lpwstr>
      </vt:variant>
      <vt:variant>
        <vt:lpwstr/>
      </vt:variant>
      <vt:variant>
        <vt:i4>8061048</vt:i4>
      </vt:variant>
      <vt:variant>
        <vt:i4>438</vt:i4>
      </vt:variant>
      <vt:variant>
        <vt:i4>0</vt:i4>
      </vt:variant>
      <vt:variant>
        <vt:i4>5</vt:i4>
      </vt:variant>
      <vt:variant>
        <vt:lpwstr>http://cantharella.ird.nc/wicket/page?7-1.ILinkListener-ListLotsPage.Lots.Refresh-ListLotsPage.Lots-body-rows-101-cells-2-cell-link</vt:lpwstr>
      </vt:variant>
      <vt:variant>
        <vt:lpwstr/>
      </vt:variant>
      <vt:variant>
        <vt:i4>8061051</vt:i4>
      </vt:variant>
      <vt:variant>
        <vt:i4>435</vt:i4>
      </vt:variant>
      <vt:variant>
        <vt:i4>0</vt:i4>
      </vt:variant>
      <vt:variant>
        <vt:i4>5</vt:i4>
      </vt:variant>
      <vt:variant>
        <vt:lpwstr>http://cantharella.ird.nc/wicket/page?7-1.ILinkListener-ListLotsPage.Lots.Refresh-ListLotsPage.Lots-body-rows-101-cells-1-cell-link</vt:lpwstr>
      </vt:variant>
      <vt:variant>
        <vt:lpwstr/>
      </vt:variant>
      <vt:variant>
        <vt:i4>7798883</vt:i4>
      </vt:variant>
      <vt:variant>
        <vt:i4>432</vt:i4>
      </vt:variant>
      <vt:variant>
        <vt:i4>0</vt:i4>
      </vt:variant>
      <vt:variant>
        <vt:i4>5</vt:i4>
      </vt:variant>
      <vt:variant>
        <vt:lpwstr>http://cantharella.ird.nc/wicket/page?7-1.ILinkListener-ListLotsPage.Lots.Refresh-ListLotsPage.Lots-topToolbars-toolbars-1447-headers-15-header-orderByLink</vt:lpwstr>
      </vt:variant>
      <vt:variant>
        <vt:lpwstr/>
      </vt:variant>
      <vt:variant>
        <vt:i4>7733347</vt:i4>
      </vt:variant>
      <vt:variant>
        <vt:i4>429</vt:i4>
      </vt:variant>
      <vt:variant>
        <vt:i4>0</vt:i4>
      </vt:variant>
      <vt:variant>
        <vt:i4>5</vt:i4>
      </vt:variant>
      <vt:variant>
        <vt:lpwstr>http://cantharella.ird.nc/wicket/page?7-1.ILinkListener-ListLotsPage.Lots.Refresh-ListLotsPage.Lots-topToolbars-toolbars-1447-headers-14-header-orderByLink</vt:lpwstr>
      </vt:variant>
      <vt:variant>
        <vt:lpwstr/>
      </vt:variant>
      <vt:variant>
        <vt:i4>7405667</vt:i4>
      </vt:variant>
      <vt:variant>
        <vt:i4>426</vt:i4>
      </vt:variant>
      <vt:variant>
        <vt:i4>0</vt:i4>
      </vt:variant>
      <vt:variant>
        <vt:i4>5</vt:i4>
      </vt:variant>
      <vt:variant>
        <vt:lpwstr>http://cantharella.ird.nc/wicket/page?7-1.ILinkListener-ListLotsPage.Lots.Refresh-ListLotsPage.Lots-topToolbars-toolbars-1447-headers-13-header-orderByLink</vt:lpwstr>
      </vt:variant>
      <vt:variant>
        <vt:lpwstr/>
      </vt:variant>
      <vt:variant>
        <vt:i4>7340131</vt:i4>
      </vt:variant>
      <vt:variant>
        <vt:i4>423</vt:i4>
      </vt:variant>
      <vt:variant>
        <vt:i4>0</vt:i4>
      </vt:variant>
      <vt:variant>
        <vt:i4>5</vt:i4>
      </vt:variant>
      <vt:variant>
        <vt:lpwstr>http://cantharella.ird.nc/wicket/page?7-1.ILinkListener-ListLotsPage.Lots.Refresh-ListLotsPage.Lots-topToolbars-toolbars-1447-headers-12-header-orderByLink</vt:lpwstr>
      </vt:variant>
      <vt:variant>
        <vt:lpwstr/>
      </vt:variant>
      <vt:variant>
        <vt:i4>7536739</vt:i4>
      </vt:variant>
      <vt:variant>
        <vt:i4>420</vt:i4>
      </vt:variant>
      <vt:variant>
        <vt:i4>0</vt:i4>
      </vt:variant>
      <vt:variant>
        <vt:i4>5</vt:i4>
      </vt:variant>
      <vt:variant>
        <vt:lpwstr>http://cantharella.ird.nc/wicket/page?7-1.ILinkListener-ListLotsPage.Lots.Refresh-ListLotsPage.Lots-topToolbars-toolbars-1447-headers-11-header-orderByLink</vt:lpwstr>
      </vt:variant>
      <vt:variant>
        <vt:lpwstr/>
      </vt:variant>
      <vt:variant>
        <vt:i4>7471203</vt:i4>
      </vt:variant>
      <vt:variant>
        <vt:i4>417</vt:i4>
      </vt:variant>
      <vt:variant>
        <vt:i4>0</vt:i4>
      </vt:variant>
      <vt:variant>
        <vt:i4>5</vt:i4>
      </vt:variant>
      <vt:variant>
        <vt:lpwstr>http://cantharella.ird.nc/wicket/page?7-1.ILinkListener-ListLotsPage.Lots.Refresh-ListLotsPage.Lots-topToolbars-toolbars-1447-headers-10-header-orderByLink</vt:lpwstr>
      </vt:variant>
      <vt:variant>
        <vt:lpwstr/>
      </vt:variant>
      <vt:variant>
        <vt:i4>2621546</vt:i4>
      </vt:variant>
      <vt:variant>
        <vt:i4>414</vt:i4>
      </vt:variant>
      <vt:variant>
        <vt:i4>0</vt:i4>
      </vt:variant>
      <vt:variant>
        <vt:i4>5</vt:i4>
      </vt:variant>
      <vt:variant>
        <vt:lpwstr>http://cantharella.ird.nc/wicket/page?7-1.ILinkListener-ListLotsPage.Lots.Refresh-ListLotsPage.Lots-topToolbars-toolbars-1447-headers-9-header-orderByLink</vt:lpwstr>
      </vt:variant>
      <vt:variant>
        <vt:lpwstr/>
      </vt:variant>
      <vt:variant>
        <vt:i4>2621547</vt:i4>
      </vt:variant>
      <vt:variant>
        <vt:i4>411</vt:i4>
      </vt:variant>
      <vt:variant>
        <vt:i4>0</vt:i4>
      </vt:variant>
      <vt:variant>
        <vt:i4>5</vt:i4>
      </vt:variant>
      <vt:variant>
        <vt:lpwstr>http://cantharella.ird.nc/wicket/page?7-1.ILinkListener-ListLotsPage.Lots.Refresh-ListLotsPage.Lots-topToolbars-toolbars-1447-headers-8-header-orderByLink</vt:lpwstr>
      </vt:variant>
      <vt:variant>
        <vt:lpwstr/>
      </vt:variant>
      <vt:variant>
        <vt:i4>2621540</vt:i4>
      </vt:variant>
      <vt:variant>
        <vt:i4>408</vt:i4>
      </vt:variant>
      <vt:variant>
        <vt:i4>0</vt:i4>
      </vt:variant>
      <vt:variant>
        <vt:i4>5</vt:i4>
      </vt:variant>
      <vt:variant>
        <vt:lpwstr>http://cantharella.ird.nc/wicket/page?7-1.ILinkListener-ListLotsPage.Lots.Refresh-ListLotsPage.Lots-topToolbars-toolbars-1447-headers-7-header-orderByLink</vt:lpwstr>
      </vt:variant>
      <vt:variant>
        <vt:lpwstr/>
      </vt:variant>
      <vt:variant>
        <vt:i4>2621541</vt:i4>
      </vt:variant>
      <vt:variant>
        <vt:i4>405</vt:i4>
      </vt:variant>
      <vt:variant>
        <vt:i4>0</vt:i4>
      </vt:variant>
      <vt:variant>
        <vt:i4>5</vt:i4>
      </vt:variant>
      <vt:variant>
        <vt:lpwstr>http://cantharella.ird.nc/wicket/page?7-1.ILinkListener-ListLotsPage.Lots.Refresh-ListLotsPage.Lots-topToolbars-toolbars-1447-headers-6-header-orderByLink</vt:lpwstr>
      </vt:variant>
      <vt:variant>
        <vt:lpwstr/>
      </vt:variant>
      <vt:variant>
        <vt:i4>2621542</vt:i4>
      </vt:variant>
      <vt:variant>
        <vt:i4>402</vt:i4>
      </vt:variant>
      <vt:variant>
        <vt:i4>0</vt:i4>
      </vt:variant>
      <vt:variant>
        <vt:i4>5</vt:i4>
      </vt:variant>
      <vt:variant>
        <vt:lpwstr>http://cantharella.ird.nc/wicket/page?7-1.ILinkListener-ListLotsPage.Lots.Refresh-ListLotsPage.Lots-topToolbars-toolbars-1447-headers-5-header-orderByLink</vt:lpwstr>
      </vt:variant>
      <vt:variant>
        <vt:lpwstr/>
      </vt:variant>
      <vt:variant>
        <vt:i4>2621543</vt:i4>
      </vt:variant>
      <vt:variant>
        <vt:i4>399</vt:i4>
      </vt:variant>
      <vt:variant>
        <vt:i4>0</vt:i4>
      </vt:variant>
      <vt:variant>
        <vt:i4>5</vt:i4>
      </vt:variant>
      <vt:variant>
        <vt:lpwstr>http://cantharella.ird.nc/wicket/page?7-1.ILinkListener-ListLotsPage.Lots.Refresh-ListLotsPage.Lots-topToolbars-toolbars-1447-headers-4-header-orderByLink</vt:lpwstr>
      </vt:variant>
      <vt:variant>
        <vt:lpwstr/>
      </vt:variant>
      <vt:variant>
        <vt:i4>2621536</vt:i4>
      </vt:variant>
      <vt:variant>
        <vt:i4>396</vt:i4>
      </vt:variant>
      <vt:variant>
        <vt:i4>0</vt:i4>
      </vt:variant>
      <vt:variant>
        <vt:i4>5</vt:i4>
      </vt:variant>
      <vt:variant>
        <vt:lpwstr>http://cantharella.ird.nc/wicket/page?7-1.ILinkListener-ListLotsPage.Lots.Refresh-ListLotsPage.Lots-topToolbars-toolbars-1447-headers-3-header-orderByLink</vt:lpwstr>
      </vt:variant>
      <vt:variant>
        <vt:lpwstr/>
      </vt:variant>
      <vt:variant>
        <vt:i4>2621537</vt:i4>
      </vt:variant>
      <vt:variant>
        <vt:i4>393</vt:i4>
      </vt:variant>
      <vt:variant>
        <vt:i4>0</vt:i4>
      </vt:variant>
      <vt:variant>
        <vt:i4>5</vt:i4>
      </vt:variant>
      <vt:variant>
        <vt:lpwstr>http://cantharella.ird.nc/wicket/page?7-1.ILinkListener-ListLotsPage.Lots.Refresh-ListLotsPage.Lots-topToolbars-toolbars-1447-headers-2-header-orderByLink</vt:lpwstr>
      </vt:variant>
      <vt:variant>
        <vt:lpwstr/>
      </vt:variant>
      <vt:variant>
        <vt:i4>3407973</vt:i4>
      </vt:variant>
      <vt:variant>
        <vt:i4>390</vt:i4>
      </vt:variant>
      <vt:variant>
        <vt:i4>0</vt:i4>
      </vt:variant>
      <vt:variant>
        <vt:i4>5</vt:i4>
      </vt:variant>
      <vt:variant>
        <vt:lpwstr>http://cantharella.ird.nc/wicket/page?6-1.ILinkListener-ListSpecimensPage.Specimens.Refresh-ListSpecimensPage.Specimens-body-rows-64-cells-8-cell-link</vt:lpwstr>
      </vt:variant>
      <vt:variant>
        <vt:lpwstr/>
      </vt:variant>
      <vt:variant>
        <vt:i4>4063333</vt:i4>
      </vt:variant>
      <vt:variant>
        <vt:i4>387</vt:i4>
      </vt:variant>
      <vt:variant>
        <vt:i4>0</vt:i4>
      </vt:variant>
      <vt:variant>
        <vt:i4>5</vt:i4>
      </vt:variant>
      <vt:variant>
        <vt:lpwstr>http://cantharella.ird.nc/wicket/page?6-1.ILinkListener-ListSpecimensPage.Specimens.Refresh-ListSpecimensPage.Specimens-body-rows-64-cells-2-cell-link</vt:lpwstr>
      </vt:variant>
      <vt:variant>
        <vt:lpwstr/>
      </vt:variant>
      <vt:variant>
        <vt:i4>3997797</vt:i4>
      </vt:variant>
      <vt:variant>
        <vt:i4>384</vt:i4>
      </vt:variant>
      <vt:variant>
        <vt:i4>0</vt:i4>
      </vt:variant>
      <vt:variant>
        <vt:i4>5</vt:i4>
      </vt:variant>
      <vt:variant>
        <vt:lpwstr>http://cantharella.ird.nc/wicket/page?6-1.ILinkListener-ListSpecimensPage.Specimens.Refresh-ListSpecimensPage.Specimens-body-rows-64-cells-1-cell-link</vt:lpwstr>
      </vt:variant>
      <vt:variant>
        <vt:lpwstr/>
      </vt:variant>
      <vt:variant>
        <vt:i4>3342437</vt:i4>
      </vt:variant>
      <vt:variant>
        <vt:i4>381</vt:i4>
      </vt:variant>
      <vt:variant>
        <vt:i4>0</vt:i4>
      </vt:variant>
      <vt:variant>
        <vt:i4>5</vt:i4>
      </vt:variant>
      <vt:variant>
        <vt:lpwstr>http://cantharella.ird.nc/wicket/page?6-1.ILinkListener-ListSpecimensPage.Specimens.Refresh-ListSpecimensPage.Specimens-body-rows-63-cells-8-cell-link</vt:lpwstr>
      </vt:variant>
      <vt:variant>
        <vt:lpwstr/>
      </vt:variant>
      <vt:variant>
        <vt:i4>3735653</vt:i4>
      </vt:variant>
      <vt:variant>
        <vt:i4>378</vt:i4>
      </vt:variant>
      <vt:variant>
        <vt:i4>0</vt:i4>
      </vt:variant>
      <vt:variant>
        <vt:i4>5</vt:i4>
      </vt:variant>
      <vt:variant>
        <vt:lpwstr>http://cantharella.ird.nc/wicket/page?6-1.ILinkListener-ListSpecimensPage.Specimens.Refresh-ListSpecimensPage.Specimens-body-rows-63-cells-2-cell-link</vt:lpwstr>
      </vt:variant>
      <vt:variant>
        <vt:lpwstr/>
      </vt:variant>
      <vt:variant>
        <vt:i4>3801189</vt:i4>
      </vt:variant>
      <vt:variant>
        <vt:i4>375</vt:i4>
      </vt:variant>
      <vt:variant>
        <vt:i4>0</vt:i4>
      </vt:variant>
      <vt:variant>
        <vt:i4>5</vt:i4>
      </vt:variant>
      <vt:variant>
        <vt:lpwstr>http://cantharella.ird.nc/wicket/page?6-1.ILinkListener-ListSpecimensPage.Specimens.Refresh-ListSpecimensPage.Specimens-body-rows-63-cells-1-cell-link</vt:lpwstr>
      </vt:variant>
      <vt:variant>
        <vt:lpwstr/>
      </vt:variant>
      <vt:variant>
        <vt:i4>3276901</vt:i4>
      </vt:variant>
      <vt:variant>
        <vt:i4>372</vt:i4>
      </vt:variant>
      <vt:variant>
        <vt:i4>0</vt:i4>
      </vt:variant>
      <vt:variant>
        <vt:i4>5</vt:i4>
      </vt:variant>
      <vt:variant>
        <vt:lpwstr>http://cantharella.ird.nc/wicket/page?6-1.ILinkListener-ListSpecimensPage.Specimens.Refresh-ListSpecimensPage.Specimens-body-rows-62-cells-8-cell-link</vt:lpwstr>
      </vt:variant>
      <vt:variant>
        <vt:lpwstr/>
      </vt:variant>
      <vt:variant>
        <vt:i4>3670117</vt:i4>
      </vt:variant>
      <vt:variant>
        <vt:i4>369</vt:i4>
      </vt:variant>
      <vt:variant>
        <vt:i4>0</vt:i4>
      </vt:variant>
      <vt:variant>
        <vt:i4>5</vt:i4>
      </vt:variant>
      <vt:variant>
        <vt:lpwstr>http://cantharella.ird.nc/wicket/page?6-1.ILinkListener-ListSpecimensPage.Specimens.Refresh-ListSpecimensPage.Specimens-body-rows-62-cells-2-cell-link</vt:lpwstr>
      </vt:variant>
      <vt:variant>
        <vt:lpwstr/>
      </vt:variant>
      <vt:variant>
        <vt:i4>3866725</vt:i4>
      </vt:variant>
      <vt:variant>
        <vt:i4>366</vt:i4>
      </vt:variant>
      <vt:variant>
        <vt:i4>0</vt:i4>
      </vt:variant>
      <vt:variant>
        <vt:i4>5</vt:i4>
      </vt:variant>
      <vt:variant>
        <vt:lpwstr>http://cantharella.ird.nc/wicket/page?6-1.ILinkListener-ListSpecimensPage.Specimens.Refresh-ListSpecimensPage.Specimens-body-rows-62-cells-1-cell-link</vt:lpwstr>
      </vt:variant>
      <vt:variant>
        <vt:lpwstr/>
      </vt:variant>
      <vt:variant>
        <vt:i4>3211365</vt:i4>
      </vt:variant>
      <vt:variant>
        <vt:i4>363</vt:i4>
      </vt:variant>
      <vt:variant>
        <vt:i4>0</vt:i4>
      </vt:variant>
      <vt:variant>
        <vt:i4>5</vt:i4>
      </vt:variant>
      <vt:variant>
        <vt:lpwstr>http://cantharella.ird.nc/wicket/page?6-1.ILinkListener-ListSpecimensPage.Specimens.Refresh-ListSpecimensPage.Specimens-body-rows-61-cells-8-cell-link</vt:lpwstr>
      </vt:variant>
      <vt:variant>
        <vt:lpwstr/>
      </vt:variant>
      <vt:variant>
        <vt:i4>3866725</vt:i4>
      </vt:variant>
      <vt:variant>
        <vt:i4>360</vt:i4>
      </vt:variant>
      <vt:variant>
        <vt:i4>0</vt:i4>
      </vt:variant>
      <vt:variant>
        <vt:i4>5</vt:i4>
      </vt:variant>
      <vt:variant>
        <vt:lpwstr>http://cantharella.ird.nc/wicket/page?6-1.ILinkListener-ListSpecimensPage.Specimens.Refresh-ListSpecimensPage.Specimens-body-rows-61-cells-2-cell-link</vt:lpwstr>
      </vt:variant>
      <vt:variant>
        <vt:lpwstr/>
      </vt:variant>
      <vt:variant>
        <vt:i4>3670117</vt:i4>
      </vt:variant>
      <vt:variant>
        <vt:i4>357</vt:i4>
      </vt:variant>
      <vt:variant>
        <vt:i4>0</vt:i4>
      </vt:variant>
      <vt:variant>
        <vt:i4>5</vt:i4>
      </vt:variant>
      <vt:variant>
        <vt:lpwstr>http://cantharella.ird.nc/wicket/page?6-1.ILinkListener-ListSpecimensPage.Specimens.Refresh-ListSpecimensPage.Specimens-body-rows-61-cells-1-cell-link</vt:lpwstr>
      </vt:variant>
      <vt:variant>
        <vt:lpwstr/>
      </vt:variant>
      <vt:variant>
        <vt:i4>2621545</vt:i4>
      </vt:variant>
      <vt:variant>
        <vt:i4>354</vt:i4>
      </vt:variant>
      <vt:variant>
        <vt:i4>0</vt:i4>
      </vt:variant>
      <vt:variant>
        <vt:i4>5</vt:i4>
      </vt:variant>
      <vt:variant>
        <vt:lpwstr>http://cantharella.ird.nc/wicket/page?6-1.ILinkListener-ListSpecimensPage.Specimens.Refresh-ListSpecimensPage.Specimens-topToolbars-toolbars-1444-headers-8-header-orderByLink</vt:lpwstr>
      </vt:variant>
      <vt:variant>
        <vt:lpwstr/>
      </vt:variant>
      <vt:variant>
        <vt:i4>2621542</vt:i4>
      </vt:variant>
      <vt:variant>
        <vt:i4>351</vt:i4>
      </vt:variant>
      <vt:variant>
        <vt:i4>0</vt:i4>
      </vt:variant>
      <vt:variant>
        <vt:i4>5</vt:i4>
      </vt:variant>
      <vt:variant>
        <vt:lpwstr>http://cantharella.ird.nc/wicket/page?6-1.ILinkListener-ListSpecimensPage.Specimens.Refresh-ListSpecimensPage.Specimens-topToolbars-toolbars-1444-headers-7-header-orderByLink</vt:lpwstr>
      </vt:variant>
      <vt:variant>
        <vt:lpwstr/>
      </vt:variant>
      <vt:variant>
        <vt:i4>2621543</vt:i4>
      </vt:variant>
      <vt:variant>
        <vt:i4>348</vt:i4>
      </vt:variant>
      <vt:variant>
        <vt:i4>0</vt:i4>
      </vt:variant>
      <vt:variant>
        <vt:i4>5</vt:i4>
      </vt:variant>
      <vt:variant>
        <vt:lpwstr>http://cantharella.ird.nc/wicket/page?6-1.ILinkListener-ListSpecimensPage.Specimens.Refresh-ListSpecimensPage.Specimens-topToolbars-toolbars-1444-headers-6-header-orderByLink</vt:lpwstr>
      </vt:variant>
      <vt:variant>
        <vt:lpwstr/>
      </vt:variant>
      <vt:variant>
        <vt:i4>2621540</vt:i4>
      </vt:variant>
      <vt:variant>
        <vt:i4>345</vt:i4>
      </vt:variant>
      <vt:variant>
        <vt:i4>0</vt:i4>
      </vt:variant>
      <vt:variant>
        <vt:i4>5</vt:i4>
      </vt:variant>
      <vt:variant>
        <vt:lpwstr>http://cantharella.ird.nc/wicket/page?6-1.ILinkListener-ListSpecimensPage.Specimens.Refresh-ListSpecimensPage.Specimens-topToolbars-toolbars-1444-headers-5-header-orderByLink</vt:lpwstr>
      </vt:variant>
      <vt:variant>
        <vt:lpwstr/>
      </vt:variant>
      <vt:variant>
        <vt:i4>2621541</vt:i4>
      </vt:variant>
      <vt:variant>
        <vt:i4>342</vt:i4>
      </vt:variant>
      <vt:variant>
        <vt:i4>0</vt:i4>
      </vt:variant>
      <vt:variant>
        <vt:i4>5</vt:i4>
      </vt:variant>
      <vt:variant>
        <vt:lpwstr>http://cantharella.ird.nc/wicket/page?6-1.ILinkListener-ListSpecimensPage.Specimens.Refresh-ListSpecimensPage.Specimens-topToolbars-toolbars-1444-headers-4-header-orderByLink</vt:lpwstr>
      </vt:variant>
      <vt:variant>
        <vt:lpwstr/>
      </vt:variant>
      <vt:variant>
        <vt:i4>2621538</vt:i4>
      </vt:variant>
      <vt:variant>
        <vt:i4>339</vt:i4>
      </vt:variant>
      <vt:variant>
        <vt:i4>0</vt:i4>
      </vt:variant>
      <vt:variant>
        <vt:i4>5</vt:i4>
      </vt:variant>
      <vt:variant>
        <vt:lpwstr>http://cantharella.ird.nc/wicket/page?6-1.ILinkListener-ListSpecimensPage.Specimens.Refresh-ListSpecimensPage.Specimens-topToolbars-toolbars-1444-headers-3-header-orderByLink</vt:lpwstr>
      </vt:variant>
      <vt:variant>
        <vt:lpwstr/>
      </vt:variant>
      <vt:variant>
        <vt:i4>2621539</vt:i4>
      </vt:variant>
      <vt:variant>
        <vt:i4>336</vt:i4>
      </vt:variant>
      <vt:variant>
        <vt:i4>0</vt:i4>
      </vt:variant>
      <vt:variant>
        <vt:i4>5</vt:i4>
      </vt:variant>
      <vt:variant>
        <vt:lpwstr>http://cantharella.ird.nc/wicket/page?6-1.ILinkListener-ListSpecimensPage.Specimens.Refresh-ListSpecimensPage.Specimens-topToolbars-toolbars-1444-headers-2-header-orderByLink</vt:lpwstr>
      </vt:variant>
      <vt:variant>
        <vt:lpwstr/>
      </vt:variant>
      <vt:variant>
        <vt:i4>4915278</vt:i4>
      </vt:variant>
      <vt:variant>
        <vt:i4>333</vt:i4>
      </vt:variant>
      <vt:variant>
        <vt:i4>0</vt:i4>
      </vt:variant>
      <vt:variant>
        <vt:i4>5</vt:i4>
      </vt:variant>
      <vt:variant>
        <vt:lpwstr>http://cantharella.ird.nc/wicket/page?5-1.ILinkListener-ListStationsPage.Stations.Refresh-ListStationsPage.Stations-body-rows-4-cells-2-cell-link</vt:lpwstr>
      </vt:variant>
      <vt:variant>
        <vt:lpwstr/>
      </vt:variant>
      <vt:variant>
        <vt:i4>4915277</vt:i4>
      </vt:variant>
      <vt:variant>
        <vt:i4>330</vt:i4>
      </vt:variant>
      <vt:variant>
        <vt:i4>0</vt:i4>
      </vt:variant>
      <vt:variant>
        <vt:i4>5</vt:i4>
      </vt:variant>
      <vt:variant>
        <vt:lpwstr>http://cantharella.ird.nc/wicket/page?5-1.ILinkListener-ListStationsPage.Stations.Refresh-ListStationsPage.Stations-body-rows-4-cells-1-cell-link</vt:lpwstr>
      </vt:variant>
      <vt:variant>
        <vt:lpwstr/>
      </vt:variant>
      <vt:variant>
        <vt:i4>4915273</vt:i4>
      </vt:variant>
      <vt:variant>
        <vt:i4>327</vt:i4>
      </vt:variant>
      <vt:variant>
        <vt:i4>0</vt:i4>
      </vt:variant>
      <vt:variant>
        <vt:i4>5</vt:i4>
      </vt:variant>
      <vt:variant>
        <vt:lpwstr>http://cantharella.ird.nc/wicket/page?5-1.ILinkListener-ListStationsPage.Stations.Refresh-ListStationsPage.Stations-body-rows-3-cells-2-cell-link</vt:lpwstr>
      </vt:variant>
      <vt:variant>
        <vt:lpwstr/>
      </vt:variant>
      <vt:variant>
        <vt:i4>4915274</vt:i4>
      </vt:variant>
      <vt:variant>
        <vt:i4>324</vt:i4>
      </vt:variant>
      <vt:variant>
        <vt:i4>0</vt:i4>
      </vt:variant>
      <vt:variant>
        <vt:i4>5</vt:i4>
      </vt:variant>
      <vt:variant>
        <vt:lpwstr>http://cantharella.ird.nc/wicket/page?5-1.ILinkListener-ListStationsPage.Stations.Refresh-ListStationsPage.Stations-body-rows-3-cells-1-cell-link</vt:lpwstr>
      </vt:variant>
      <vt:variant>
        <vt:lpwstr/>
      </vt:variant>
      <vt:variant>
        <vt:i4>2621537</vt:i4>
      </vt:variant>
      <vt:variant>
        <vt:i4>321</vt:i4>
      </vt:variant>
      <vt:variant>
        <vt:i4>0</vt:i4>
      </vt:variant>
      <vt:variant>
        <vt:i4>5</vt:i4>
      </vt:variant>
      <vt:variant>
        <vt:lpwstr>http://cantharella.ird.nc/wicket/page?5-1.ILinkListener-ListStationsPage.Stations.Refresh-ListStationsPage.Stations-topToolbars-toolbars-1441-headers-6-header-orderByLink</vt:lpwstr>
      </vt:variant>
      <vt:variant>
        <vt:lpwstr/>
      </vt:variant>
      <vt:variant>
        <vt:i4>2621538</vt:i4>
      </vt:variant>
      <vt:variant>
        <vt:i4>318</vt:i4>
      </vt:variant>
      <vt:variant>
        <vt:i4>0</vt:i4>
      </vt:variant>
      <vt:variant>
        <vt:i4>5</vt:i4>
      </vt:variant>
      <vt:variant>
        <vt:lpwstr>http://cantharella.ird.nc/wicket/page?5-1.ILinkListener-ListStationsPage.Stations.Refresh-ListStationsPage.Stations-topToolbars-toolbars-1441-headers-5-header-orderByLink</vt:lpwstr>
      </vt:variant>
      <vt:variant>
        <vt:lpwstr/>
      </vt:variant>
      <vt:variant>
        <vt:i4>2621539</vt:i4>
      </vt:variant>
      <vt:variant>
        <vt:i4>315</vt:i4>
      </vt:variant>
      <vt:variant>
        <vt:i4>0</vt:i4>
      </vt:variant>
      <vt:variant>
        <vt:i4>5</vt:i4>
      </vt:variant>
      <vt:variant>
        <vt:lpwstr>http://cantharella.ird.nc/wicket/page?5-1.ILinkListener-ListStationsPage.Stations.Refresh-ListStationsPage.Stations-topToolbars-toolbars-1441-headers-4-header-orderByLink</vt:lpwstr>
      </vt:variant>
      <vt:variant>
        <vt:lpwstr/>
      </vt:variant>
      <vt:variant>
        <vt:i4>2621540</vt:i4>
      </vt:variant>
      <vt:variant>
        <vt:i4>312</vt:i4>
      </vt:variant>
      <vt:variant>
        <vt:i4>0</vt:i4>
      </vt:variant>
      <vt:variant>
        <vt:i4>5</vt:i4>
      </vt:variant>
      <vt:variant>
        <vt:lpwstr>http://cantharella.ird.nc/wicket/page?5-1.ILinkListener-ListStationsPage.Stations.Refresh-ListStationsPage.Stations-topToolbars-toolbars-1441-headers-3-header-orderByLink</vt:lpwstr>
      </vt:variant>
      <vt:variant>
        <vt:lpwstr/>
      </vt:variant>
      <vt:variant>
        <vt:i4>2621541</vt:i4>
      </vt:variant>
      <vt:variant>
        <vt:i4>309</vt:i4>
      </vt:variant>
      <vt:variant>
        <vt:i4>0</vt:i4>
      </vt:variant>
      <vt:variant>
        <vt:i4>5</vt:i4>
      </vt:variant>
      <vt:variant>
        <vt:lpwstr>http://cantharella.ird.nc/wicket/page?5-1.ILinkListener-ListStationsPage.Stations.Refresh-ListStationsPage.Stations-topToolbars-toolbars-1441-headers-2-header-orderByLink</vt:lpwstr>
      </vt:variant>
      <vt:variant>
        <vt:lpwstr/>
      </vt:variant>
      <vt:variant>
        <vt:i4>4915277</vt:i4>
      </vt:variant>
      <vt:variant>
        <vt:i4>306</vt:i4>
      </vt:variant>
      <vt:variant>
        <vt:i4>0</vt:i4>
      </vt:variant>
      <vt:variant>
        <vt:i4>5</vt:i4>
      </vt:variant>
      <vt:variant>
        <vt:lpwstr>http://cantharella.ird.nc/wicket/page?4-1.ILinkListener-ListCampagnesPage.Campagnes.Refresh-ListCampagnesPage.Campagnes-body-rows-6-cells-2-cell-link</vt:lpwstr>
      </vt:variant>
      <vt:variant>
        <vt:lpwstr/>
      </vt:variant>
      <vt:variant>
        <vt:i4>4915278</vt:i4>
      </vt:variant>
      <vt:variant>
        <vt:i4>303</vt:i4>
      </vt:variant>
      <vt:variant>
        <vt:i4>0</vt:i4>
      </vt:variant>
      <vt:variant>
        <vt:i4>5</vt:i4>
      </vt:variant>
      <vt:variant>
        <vt:lpwstr>http://cantharella.ird.nc/wicket/page?4-1.ILinkListener-ListCampagnesPage.Campagnes.Refresh-ListCampagnesPage.Campagnes-body-rows-6-cells-1-cell-link</vt:lpwstr>
      </vt:variant>
      <vt:variant>
        <vt:lpwstr/>
      </vt:variant>
      <vt:variant>
        <vt:i4>4915278</vt:i4>
      </vt:variant>
      <vt:variant>
        <vt:i4>300</vt:i4>
      </vt:variant>
      <vt:variant>
        <vt:i4>0</vt:i4>
      </vt:variant>
      <vt:variant>
        <vt:i4>5</vt:i4>
      </vt:variant>
      <vt:variant>
        <vt:lpwstr>http://cantharella.ird.nc/wicket/page?4-1.ILinkListener-ListCampagnesPage.Campagnes.Refresh-ListCampagnesPage.Campagnes-body-rows-5-cells-2-cell-link</vt:lpwstr>
      </vt:variant>
      <vt:variant>
        <vt:lpwstr/>
      </vt:variant>
      <vt:variant>
        <vt:i4>4915277</vt:i4>
      </vt:variant>
      <vt:variant>
        <vt:i4>297</vt:i4>
      </vt:variant>
      <vt:variant>
        <vt:i4>0</vt:i4>
      </vt:variant>
      <vt:variant>
        <vt:i4>5</vt:i4>
      </vt:variant>
      <vt:variant>
        <vt:lpwstr>http://cantharella.ird.nc/wicket/page?4-1.ILinkListener-ListCampagnesPage.Campagnes.Refresh-ListCampagnesPage.Campagnes-body-rows-5-cells-1-cell-link</vt:lpwstr>
      </vt:variant>
      <vt:variant>
        <vt:lpwstr/>
      </vt:variant>
      <vt:variant>
        <vt:i4>4915279</vt:i4>
      </vt:variant>
      <vt:variant>
        <vt:i4>294</vt:i4>
      </vt:variant>
      <vt:variant>
        <vt:i4>0</vt:i4>
      </vt:variant>
      <vt:variant>
        <vt:i4>5</vt:i4>
      </vt:variant>
      <vt:variant>
        <vt:lpwstr>http://cantharella.ird.nc/wicket/page?4-1.ILinkListener-ListCampagnesPage.Campagnes.Refresh-ListCampagnesPage.Campagnes-body-rows-4-cells-2-cell-link</vt:lpwstr>
      </vt:variant>
      <vt:variant>
        <vt:lpwstr/>
      </vt:variant>
      <vt:variant>
        <vt:i4>4915276</vt:i4>
      </vt:variant>
      <vt:variant>
        <vt:i4>291</vt:i4>
      </vt:variant>
      <vt:variant>
        <vt:i4>0</vt:i4>
      </vt:variant>
      <vt:variant>
        <vt:i4>5</vt:i4>
      </vt:variant>
      <vt:variant>
        <vt:lpwstr>http://cantharella.ird.nc/wicket/page?4-1.ILinkListener-ListCampagnesPage.Campagnes.Refresh-ListCampagnesPage.Campagnes-body-rows-4-cells-1-cell-link</vt:lpwstr>
      </vt:variant>
      <vt:variant>
        <vt:lpwstr/>
      </vt:variant>
      <vt:variant>
        <vt:i4>4915272</vt:i4>
      </vt:variant>
      <vt:variant>
        <vt:i4>288</vt:i4>
      </vt:variant>
      <vt:variant>
        <vt:i4>0</vt:i4>
      </vt:variant>
      <vt:variant>
        <vt:i4>5</vt:i4>
      </vt:variant>
      <vt:variant>
        <vt:lpwstr>http://cantharella.ird.nc/wicket/page?4-1.ILinkListener-ListCampagnesPage.Campagnes.Refresh-ListCampagnesPage.Campagnes-body-rows-3-cells-2-cell-link</vt:lpwstr>
      </vt:variant>
      <vt:variant>
        <vt:lpwstr/>
      </vt:variant>
      <vt:variant>
        <vt:i4>4915275</vt:i4>
      </vt:variant>
      <vt:variant>
        <vt:i4>285</vt:i4>
      </vt:variant>
      <vt:variant>
        <vt:i4>0</vt:i4>
      </vt:variant>
      <vt:variant>
        <vt:i4>5</vt:i4>
      </vt:variant>
      <vt:variant>
        <vt:lpwstr>http://cantharella.ird.nc/wicket/page?4-1.ILinkListener-ListCampagnesPage.Campagnes.Refresh-ListCampagnesPage.Campagnes-body-rows-3-cells-1-cell-link</vt:lpwstr>
      </vt:variant>
      <vt:variant>
        <vt:lpwstr/>
      </vt:variant>
      <vt:variant>
        <vt:i4>4915273</vt:i4>
      </vt:variant>
      <vt:variant>
        <vt:i4>282</vt:i4>
      </vt:variant>
      <vt:variant>
        <vt:i4>0</vt:i4>
      </vt:variant>
      <vt:variant>
        <vt:i4>5</vt:i4>
      </vt:variant>
      <vt:variant>
        <vt:lpwstr>http://cantharella.ird.nc/wicket/page?4-1.ILinkListener-ListCampagnesPage.Campagnes.Refresh-ListCampagnesPage.Campagnes-body-rows-2-cells-2-cell-link</vt:lpwstr>
      </vt:variant>
      <vt:variant>
        <vt:lpwstr/>
      </vt:variant>
      <vt:variant>
        <vt:i4>4915274</vt:i4>
      </vt:variant>
      <vt:variant>
        <vt:i4>279</vt:i4>
      </vt:variant>
      <vt:variant>
        <vt:i4>0</vt:i4>
      </vt:variant>
      <vt:variant>
        <vt:i4>5</vt:i4>
      </vt:variant>
      <vt:variant>
        <vt:lpwstr>http://cantharella.ird.nc/wicket/page?4-1.ILinkListener-ListCampagnesPage.Campagnes.Refresh-ListCampagnesPage.Campagnes-body-rows-2-cells-1-cell-link</vt:lpwstr>
      </vt:variant>
      <vt:variant>
        <vt:lpwstr/>
      </vt:variant>
      <vt:variant>
        <vt:i4>4915274</vt:i4>
      </vt:variant>
      <vt:variant>
        <vt:i4>276</vt:i4>
      </vt:variant>
      <vt:variant>
        <vt:i4>0</vt:i4>
      </vt:variant>
      <vt:variant>
        <vt:i4>5</vt:i4>
      </vt:variant>
      <vt:variant>
        <vt:lpwstr>http://cantharella.ird.nc/wicket/page?4-1.ILinkListener-ListCampagnesPage.Campagnes.Refresh-ListCampagnesPage.Campagnes-body-rows-1-cells-2-cell-link</vt:lpwstr>
      </vt:variant>
      <vt:variant>
        <vt:lpwstr/>
      </vt:variant>
      <vt:variant>
        <vt:i4>4915273</vt:i4>
      </vt:variant>
      <vt:variant>
        <vt:i4>273</vt:i4>
      </vt:variant>
      <vt:variant>
        <vt:i4>0</vt:i4>
      </vt:variant>
      <vt:variant>
        <vt:i4>5</vt:i4>
      </vt:variant>
      <vt:variant>
        <vt:lpwstr>http://cantharella.ird.nc/wicket/page?4-1.ILinkListener-ListCampagnesPage.Campagnes.Refresh-ListCampagnesPage.Campagnes-body-rows-1-cells-1-cell-link</vt:lpwstr>
      </vt:variant>
      <vt:variant>
        <vt:lpwstr/>
      </vt:variant>
      <vt:variant>
        <vt:i4>3080298</vt:i4>
      </vt:variant>
      <vt:variant>
        <vt:i4>270</vt:i4>
      </vt:variant>
      <vt:variant>
        <vt:i4>0</vt:i4>
      </vt:variant>
      <vt:variant>
        <vt:i4>5</vt:i4>
      </vt:variant>
      <vt:variant>
        <vt:lpwstr>http://cantharella.ird.nc/wicket/page?4-1.ILinkListener-ListCampagnesPage.Campagnes.Refresh-ListCampagnesPage.Campagnes-topToolbars-toolbars-1438-headers-5-header-orderByLink</vt:lpwstr>
      </vt:variant>
      <vt:variant>
        <vt:lpwstr/>
      </vt:variant>
      <vt:variant>
        <vt:i4>3080299</vt:i4>
      </vt:variant>
      <vt:variant>
        <vt:i4>267</vt:i4>
      </vt:variant>
      <vt:variant>
        <vt:i4>0</vt:i4>
      </vt:variant>
      <vt:variant>
        <vt:i4>5</vt:i4>
      </vt:variant>
      <vt:variant>
        <vt:lpwstr>http://cantharella.ird.nc/wicket/page?4-1.ILinkListener-ListCampagnesPage.Campagnes.Refresh-ListCampagnesPage.Campagnes-topToolbars-toolbars-1438-headers-4-header-orderByLink</vt:lpwstr>
      </vt:variant>
      <vt:variant>
        <vt:lpwstr/>
      </vt:variant>
      <vt:variant>
        <vt:i4>3080300</vt:i4>
      </vt:variant>
      <vt:variant>
        <vt:i4>264</vt:i4>
      </vt:variant>
      <vt:variant>
        <vt:i4>0</vt:i4>
      </vt:variant>
      <vt:variant>
        <vt:i4>5</vt:i4>
      </vt:variant>
      <vt:variant>
        <vt:lpwstr>http://cantharella.ird.nc/wicket/page?4-1.ILinkListener-ListCampagnesPage.Campagnes.Refresh-ListCampagnesPage.Campagnes-topToolbars-toolbars-1438-headers-3-header-orderByLink</vt:lpwstr>
      </vt:variant>
      <vt:variant>
        <vt:lpwstr/>
      </vt:variant>
      <vt:variant>
        <vt:i4>3080301</vt:i4>
      </vt:variant>
      <vt:variant>
        <vt:i4>261</vt:i4>
      </vt:variant>
      <vt:variant>
        <vt:i4>0</vt:i4>
      </vt:variant>
      <vt:variant>
        <vt:i4>5</vt:i4>
      </vt:variant>
      <vt:variant>
        <vt:lpwstr>http://cantharella.ird.nc/wicket/page?4-1.ILinkListener-ListCampagnesPage.Campagnes.Refresh-ListCampagnesPage.Campagnes-topToolbars-toolbars-1438-headers-2-header-orderByLink</vt:lpwstr>
      </vt:variant>
      <vt:variant>
        <vt:lpwstr/>
      </vt:variant>
      <vt:variant>
        <vt:i4>2162721</vt:i4>
      </vt:variant>
      <vt:variant>
        <vt:i4>258</vt:i4>
      </vt:variant>
      <vt:variant>
        <vt:i4>0</vt:i4>
      </vt:variant>
      <vt:variant>
        <vt:i4>5</vt:i4>
      </vt:variant>
      <vt:variant>
        <vt:lpwstr>http://cantharella.ird.nc/wicket/page?11-1.ILinkListener-ListTestsBioPage.ResultatsTestsBio.Refresh-ListTestsBioPage.ResultatsTestsBio-body-rows-211-cells-15-cell-link</vt:lpwstr>
      </vt:variant>
      <vt:variant>
        <vt:lpwstr/>
      </vt:variant>
      <vt:variant>
        <vt:i4>2293881</vt:i4>
      </vt:variant>
      <vt:variant>
        <vt:i4>255</vt:i4>
      </vt:variant>
      <vt:variant>
        <vt:i4>0</vt:i4>
      </vt:variant>
      <vt:variant>
        <vt:i4>5</vt:i4>
      </vt:variant>
      <vt:variant>
        <vt:lpwstr>http://cantharella.ird.nc/wicket/page?11-1.ILinkListener-ListTestsBioPage.ResultatsTestsBio.Refresh-ListTestsBioPage.ResultatsTestsBio-body-rows-211-cells-5-cell-link</vt:lpwstr>
      </vt:variant>
      <vt:variant>
        <vt:lpwstr/>
      </vt:variant>
      <vt:variant>
        <vt:i4>2097185</vt:i4>
      </vt:variant>
      <vt:variant>
        <vt:i4>252</vt:i4>
      </vt:variant>
      <vt:variant>
        <vt:i4>0</vt:i4>
      </vt:variant>
      <vt:variant>
        <vt:i4>5</vt:i4>
      </vt:variant>
      <vt:variant>
        <vt:lpwstr>http://cantharella.ird.nc/wicket/page?11-1.ILinkListener-ListTestsBioPage.ResultatsTestsBio.Refresh-ListTestsBioPage.ResultatsTestsBio-body-rows-210-cells-15-cell-link</vt:lpwstr>
      </vt:variant>
      <vt:variant>
        <vt:lpwstr/>
      </vt:variant>
      <vt:variant>
        <vt:i4>2228345</vt:i4>
      </vt:variant>
      <vt:variant>
        <vt:i4>249</vt:i4>
      </vt:variant>
      <vt:variant>
        <vt:i4>0</vt:i4>
      </vt:variant>
      <vt:variant>
        <vt:i4>5</vt:i4>
      </vt:variant>
      <vt:variant>
        <vt:lpwstr>http://cantharella.ird.nc/wicket/page?11-1.ILinkListener-ListTestsBioPage.ResultatsTestsBio.Refresh-ListTestsBioPage.ResultatsTestsBio-body-rows-210-cells-5-cell-link</vt:lpwstr>
      </vt:variant>
      <vt:variant>
        <vt:lpwstr/>
      </vt:variant>
      <vt:variant>
        <vt:i4>2687008</vt:i4>
      </vt:variant>
      <vt:variant>
        <vt:i4>246</vt:i4>
      </vt:variant>
      <vt:variant>
        <vt:i4>0</vt:i4>
      </vt:variant>
      <vt:variant>
        <vt:i4>5</vt:i4>
      </vt:variant>
      <vt:variant>
        <vt:lpwstr>http://cantharella.ird.nc/wicket/page?11-1.ILinkListener-ListTestsBioPage.ResultatsTestsBio.Refresh-ListTestsBioPage.ResultatsTestsBio-body-rows-209-cells-15-cell-link</vt:lpwstr>
      </vt:variant>
      <vt:variant>
        <vt:lpwstr/>
      </vt:variant>
      <vt:variant>
        <vt:i4>2818168</vt:i4>
      </vt:variant>
      <vt:variant>
        <vt:i4>243</vt:i4>
      </vt:variant>
      <vt:variant>
        <vt:i4>0</vt:i4>
      </vt:variant>
      <vt:variant>
        <vt:i4>5</vt:i4>
      </vt:variant>
      <vt:variant>
        <vt:lpwstr>http://cantharella.ird.nc/wicket/page?11-1.ILinkListener-ListTestsBioPage.ResultatsTestsBio.Refresh-ListTestsBioPage.ResultatsTestsBio-body-rows-209-cells-5-cell-link</vt:lpwstr>
      </vt:variant>
      <vt:variant>
        <vt:lpwstr/>
      </vt:variant>
      <vt:variant>
        <vt:i4>2621472</vt:i4>
      </vt:variant>
      <vt:variant>
        <vt:i4>240</vt:i4>
      </vt:variant>
      <vt:variant>
        <vt:i4>0</vt:i4>
      </vt:variant>
      <vt:variant>
        <vt:i4>5</vt:i4>
      </vt:variant>
      <vt:variant>
        <vt:lpwstr>http://cantharella.ird.nc/wicket/page?11-1.ILinkListener-ListTestsBioPage.ResultatsTestsBio.Refresh-ListTestsBioPage.ResultatsTestsBio-body-rows-208-cells-15-cell-link</vt:lpwstr>
      </vt:variant>
      <vt:variant>
        <vt:lpwstr/>
      </vt:variant>
      <vt:variant>
        <vt:i4>2752632</vt:i4>
      </vt:variant>
      <vt:variant>
        <vt:i4>237</vt:i4>
      </vt:variant>
      <vt:variant>
        <vt:i4>0</vt:i4>
      </vt:variant>
      <vt:variant>
        <vt:i4>5</vt:i4>
      </vt:variant>
      <vt:variant>
        <vt:lpwstr>http://cantharella.ird.nc/wicket/page?11-1.ILinkListener-ListTestsBioPage.ResultatsTestsBio.Refresh-ListTestsBioPage.ResultatsTestsBio-body-rows-208-cells-5-cell-link</vt:lpwstr>
      </vt:variant>
      <vt:variant>
        <vt:lpwstr/>
      </vt:variant>
      <vt:variant>
        <vt:i4>2555936</vt:i4>
      </vt:variant>
      <vt:variant>
        <vt:i4>234</vt:i4>
      </vt:variant>
      <vt:variant>
        <vt:i4>0</vt:i4>
      </vt:variant>
      <vt:variant>
        <vt:i4>5</vt:i4>
      </vt:variant>
      <vt:variant>
        <vt:lpwstr>http://cantharella.ird.nc/wicket/page?11-1.ILinkListener-ListTestsBioPage.ResultatsTestsBio.Refresh-ListTestsBioPage.ResultatsTestsBio-body-rows-207-cells-15-cell-link</vt:lpwstr>
      </vt:variant>
      <vt:variant>
        <vt:lpwstr/>
      </vt:variant>
      <vt:variant>
        <vt:i4>2424952</vt:i4>
      </vt:variant>
      <vt:variant>
        <vt:i4>231</vt:i4>
      </vt:variant>
      <vt:variant>
        <vt:i4>0</vt:i4>
      </vt:variant>
      <vt:variant>
        <vt:i4>5</vt:i4>
      </vt:variant>
      <vt:variant>
        <vt:lpwstr>http://cantharella.ird.nc/wicket/page?11-1.ILinkListener-ListTestsBioPage.ResultatsTestsBio.Refresh-ListTestsBioPage.ResultatsTestsBio-body-rows-207-cells-5-cell-link</vt:lpwstr>
      </vt:variant>
      <vt:variant>
        <vt:lpwstr/>
      </vt:variant>
      <vt:variant>
        <vt:i4>2490400</vt:i4>
      </vt:variant>
      <vt:variant>
        <vt:i4>228</vt:i4>
      </vt:variant>
      <vt:variant>
        <vt:i4>0</vt:i4>
      </vt:variant>
      <vt:variant>
        <vt:i4>5</vt:i4>
      </vt:variant>
      <vt:variant>
        <vt:lpwstr>http://cantharella.ird.nc/wicket/page?11-1.ILinkListener-ListTestsBioPage.ResultatsTestsBio.Refresh-ListTestsBioPage.ResultatsTestsBio-body-rows-206-cells-15-cell-link</vt:lpwstr>
      </vt:variant>
      <vt:variant>
        <vt:lpwstr/>
      </vt:variant>
      <vt:variant>
        <vt:i4>2359416</vt:i4>
      </vt:variant>
      <vt:variant>
        <vt:i4>225</vt:i4>
      </vt:variant>
      <vt:variant>
        <vt:i4>0</vt:i4>
      </vt:variant>
      <vt:variant>
        <vt:i4>5</vt:i4>
      </vt:variant>
      <vt:variant>
        <vt:lpwstr>http://cantharella.ird.nc/wicket/page?11-1.ILinkListener-ListTestsBioPage.ResultatsTestsBio.Refresh-ListTestsBioPage.ResultatsTestsBio-body-rows-206-cells-5-cell-link</vt:lpwstr>
      </vt:variant>
      <vt:variant>
        <vt:lpwstr/>
      </vt:variant>
      <vt:variant>
        <vt:i4>3997810</vt:i4>
      </vt:variant>
      <vt:variant>
        <vt:i4>222</vt:i4>
      </vt:variant>
      <vt:variant>
        <vt:i4>0</vt:i4>
      </vt:variant>
      <vt:variant>
        <vt:i4>5</vt:i4>
      </vt:variant>
      <vt:variant>
        <vt:lpwstr>http://cantharella.ird.nc/wicket/page?11-1.ILinkListener-ListTestsBioPage.ResultatsTestsBio.Refresh-ListTestsBioPage.ResultatsTestsBio-topToolbars-toolbars-1426-headers-15-header-orderByLink</vt:lpwstr>
      </vt:variant>
      <vt:variant>
        <vt:lpwstr/>
      </vt:variant>
      <vt:variant>
        <vt:i4>3997811</vt:i4>
      </vt:variant>
      <vt:variant>
        <vt:i4>219</vt:i4>
      </vt:variant>
      <vt:variant>
        <vt:i4>0</vt:i4>
      </vt:variant>
      <vt:variant>
        <vt:i4>5</vt:i4>
      </vt:variant>
      <vt:variant>
        <vt:lpwstr>http://cantharella.ird.nc/wicket/page?11-1.ILinkListener-ListTestsBioPage.ResultatsTestsBio.Refresh-ListTestsBioPage.ResultatsTestsBio-topToolbars-toolbars-1426-headers-14-header-orderByLink</vt:lpwstr>
      </vt:variant>
      <vt:variant>
        <vt:lpwstr/>
      </vt:variant>
      <vt:variant>
        <vt:i4>3997812</vt:i4>
      </vt:variant>
      <vt:variant>
        <vt:i4>216</vt:i4>
      </vt:variant>
      <vt:variant>
        <vt:i4>0</vt:i4>
      </vt:variant>
      <vt:variant>
        <vt:i4>5</vt:i4>
      </vt:variant>
      <vt:variant>
        <vt:lpwstr>http://cantharella.ird.nc/wicket/page?11-1.ILinkListener-ListTestsBioPage.ResultatsTestsBio.Refresh-ListTestsBioPage.ResultatsTestsBio-topToolbars-toolbars-1426-headers-13-header-orderByLink</vt:lpwstr>
      </vt:variant>
      <vt:variant>
        <vt:lpwstr/>
      </vt:variant>
      <vt:variant>
        <vt:i4>3997813</vt:i4>
      </vt:variant>
      <vt:variant>
        <vt:i4>213</vt:i4>
      </vt:variant>
      <vt:variant>
        <vt:i4>0</vt:i4>
      </vt:variant>
      <vt:variant>
        <vt:i4>5</vt:i4>
      </vt:variant>
      <vt:variant>
        <vt:lpwstr>http://cantharella.ird.nc/wicket/page?11-1.ILinkListener-ListTestsBioPage.ResultatsTestsBio.Refresh-ListTestsBioPage.ResultatsTestsBio-topToolbars-toolbars-1426-headers-12-header-orderByLink</vt:lpwstr>
      </vt:variant>
      <vt:variant>
        <vt:lpwstr/>
      </vt:variant>
      <vt:variant>
        <vt:i4>3997814</vt:i4>
      </vt:variant>
      <vt:variant>
        <vt:i4>210</vt:i4>
      </vt:variant>
      <vt:variant>
        <vt:i4>0</vt:i4>
      </vt:variant>
      <vt:variant>
        <vt:i4>5</vt:i4>
      </vt:variant>
      <vt:variant>
        <vt:lpwstr>http://cantharella.ird.nc/wicket/page?11-1.ILinkListener-ListTestsBioPage.ResultatsTestsBio.Refresh-ListTestsBioPage.ResultatsTestsBio-topToolbars-toolbars-1426-headers-11-header-orderByLink</vt:lpwstr>
      </vt:variant>
      <vt:variant>
        <vt:lpwstr/>
      </vt:variant>
      <vt:variant>
        <vt:i4>3997815</vt:i4>
      </vt:variant>
      <vt:variant>
        <vt:i4>207</vt:i4>
      </vt:variant>
      <vt:variant>
        <vt:i4>0</vt:i4>
      </vt:variant>
      <vt:variant>
        <vt:i4>5</vt:i4>
      </vt:variant>
      <vt:variant>
        <vt:lpwstr>http://cantharella.ird.nc/wicket/page?11-1.ILinkListener-ListTestsBioPage.ResultatsTestsBio.Refresh-ListTestsBioPage.ResultatsTestsBio-topToolbars-toolbars-1426-headers-10-header-orderByLink</vt:lpwstr>
      </vt:variant>
      <vt:variant>
        <vt:lpwstr/>
      </vt:variant>
      <vt:variant>
        <vt:i4>6225990</vt:i4>
      </vt:variant>
      <vt:variant>
        <vt:i4>204</vt:i4>
      </vt:variant>
      <vt:variant>
        <vt:i4>0</vt:i4>
      </vt:variant>
      <vt:variant>
        <vt:i4>5</vt:i4>
      </vt:variant>
      <vt:variant>
        <vt:lpwstr>http://cantharella.ird.nc/wicket/page?11-1.ILinkListener-ListTestsBioPage.ResultatsTestsBio.Refresh-ListTestsBioPage.ResultatsTestsBio-topToolbars-toolbars-1426-headers-9-header-orderByLink</vt:lpwstr>
      </vt:variant>
      <vt:variant>
        <vt:lpwstr/>
      </vt:variant>
      <vt:variant>
        <vt:i4>6160454</vt:i4>
      </vt:variant>
      <vt:variant>
        <vt:i4>201</vt:i4>
      </vt:variant>
      <vt:variant>
        <vt:i4>0</vt:i4>
      </vt:variant>
      <vt:variant>
        <vt:i4>5</vt:i4>
      </vt:variant>
      <vt:variant>
        <vt:lpwstr>http://cantharella.ird.nc/wicket/page?11-1.ILinkListener-ListTestsBioPage.ResultatsTestsBio.Refresh-ListTestsBioPage.ResultatsTestsBio-topToolbars-toolbars-1426-headers-8-header-orderByLink</vt:lpwstr>
      </vt:variant>
      <vt:variant>
        <vt:lpwstr/>
      </vt:variant>
      <vt:variant>
        <vt:i4>5308486</vt:i4>
      </vt:variant>
      <vt:variant>
        <vt:i4>198</vt:i4>
      </vt:variant>
      <vt:variant>
        <vt:i4>0</vt:i4>
      </vt:variant>
      <vt:variant>
        <vt:i4>5</vt:i4>
      </vt:variant>
      <vt:variant>
        <vt:lpwstr>http://cantharella.ird.nc/wicket/page?11-1.ILinkListener-ListTestsBioPage.ResultatsTestsBio.Refresh-ListTestsBioPage.ResultatsTestsBio-topToolbars-toolbars-1426-headers-7-header-orderByLink</vt:lpwstr>
      </vt:variant>
      <vt:variant>
        <vt:lpwstr/>
      </vt:variant>
      <vt:variant>
        <vt:i4>5242950</vt:i4>
      </vt:variant>
      <vt:variant>
        <vt:i4>195</vt:i4>
      </vt:variant>
      <vt:variant>
        <vt:i4>0</vt:i4>
      </vt:variant>
      <vt:variant>
        <vt:i4>5</vt:i4>
      </vt:variant>
      <vt:variant>
        <vt:lpwstr>http://cantharella.ird.nc/wicket/page?11-1.ILinkListener-ListTestsBioPage.ResultatsTestsBio.Refresh-ListTestsBioPage.ResultatsTestsBio-topToolbars-toolbars-1426-headers-6-header-orderByLink</vt:lpwstr>
      </vt:variant>
      <vt:variant>
        <vt:lpwstr/>
      </vt:variant>
      <vt:variant>
        <vt:i4>5439558</vt:i4>
      </vt:variant>
      <vt:variant>
        <vt:i4>192</vt:i4>
      </vt:variant>
      <vt:variant>
        <vt:i4>0</vt:i4>
      </vt:variant>
      <vt:variant>
        <vt:i4>5</vt:i4>
      </vt:variant>
      <vt:variant>
        <vt:lpwstr>http://cantharella.ird.nc/wicket/page?11-1.ILinkListener-ListTestsBioPage.ResultatsTestsBio.Refresh-ListTestsBioPage.ResultatsTestsBio-topToolbars-toolbars-1426-headers-5-header-orderByLink</vt:lpwstr>
      </vt:variant>
      <vt:variant>
        <vt:lpwstr/>
      </vt:variant>
      <vt:variant>
        <vt:i4>5374022</vt:i4>
      </vt:variant>
      <vt:variant>
        <vt:i4>189</vt:i4>
      </vt:variant>
      <vt:variant>
        <vt:i4>0</vt:i4>
      </vt:variant>
      <vt:variant>
        <vt:i4>5</vt:i4>
      </vt:variant>
      <vt:variant>
        <vt:lpwstr>http://cantharella.ird.nc/wicket/page?11-1.ILinkListener-ListTestsBioPage.ResultatsTestsBio.Refresh-ListTestsBioPage.ResultatsTestsBio-topToolbars-toolbars-1426-headers-4-header-orderByLink</vt:lpwstr>
      </vt:variant>
      <vt:variant>
        <vt:lpwstr/>
      </vt:variant>
      <vt:variant>
        <vt:i4>5570630</vt:i4>
      </vt:variant>
      <vt:variant>
        <vt:i4>186</vt:i4>
      </vt:variant>
      <vt:variant>
        <vt:i4>0</vt:i4>
      </vt:variant>
      <vt:variant>
        <vt:i4>5</vt:i4>
      </vt:variant>
      <vt:variant>
        <vt:lpwstr>http://cantharella.ird.nc/wicket/page?11-1.ILinkListener-ListTestsBioPage.ResultatsTestsBio.Refresh-ListTestsBioPage.ResultatsTestsBio-topToolbars-toolbars-1426-headers-3-header-orderByLink</vt:lpwstr>
      </vt:variant>
      <vt:variant>
        <vt:lpwstr/>
      </vt:variant>
      <vt:variant>
        <vt:i4>5505094</vt:i4>
      </vt:variant>
      <vt:variant>
        <vt:i4>183</vt:i4>
      </vt:variant>
      <vt:variant>
        <vt:i4>0</vt:i4>
      </vt:variant>
      <vt:variant>
        <vt:i4>5</vt:i4>
      </vt:variant>
      <vt:variant>
        <vt:lpwstr>http://cantharella.ird.nc/wicket/page?11-1.ILinkListener-ListTestsBioPage.ResultatsTestsBio.Refresh-ListTestsBioPage.ResultatsTestsBio-topToolbars-toolbars-1426-headers-2-header-orderByLink</vt:lpwstr>
      </vt:variant>
      <vt:variant>
        <vt:lpwstr/>
      </vt:variant>
      <vt:variant>
        <vt:i4>7471227</vt:i4>
      </vt:variant>
      <vt:variant>
        <vt:i4>180</vt:i4>
      </vt:variant>
      <vt:variant>
        <vt:i4>0</vt:i4>
      </vt:variant>
      <vt:variant>
        <vt:i4>5</vt:i4>
      </vt:variant>
      <vt:variant>
        <vt:lpwstr>http://cantharella.ird.nc/wicket/page?10-2.ILinkListener-ListExtractionsPage.Extractions.Refresh-ListExtractionsPage.Extractions-body-rows-82-cells-7-cell-link</vt:lpwstr>
      </vt:variant>
      <vt:variant>
        <vt:lpwstr/>
      </vt:variant>
      <vt:variant>
        <vt:i4>4915265</vt:i4>
      </vt:variant>
      <vt:variant>
        <vt:i4>177</vt:i4>
      </vt:variant>
      <vt:variant>
        <vt:i4>0</vt:i4>
      </vt:variant>
      <vt:variant>
        <vt:i4>5</vt:i4>
      </vt:variant>
      <vt:variant>
        <vt:lpwstr>http://cantharella.ird.nc/wicket/page?9-1.ILinkListener-ListPurificationsPage.Purifications.Refresh-ListPurificationsPage.Purifications-body-rows-1-cells-4-cell-link</vt:lpwstr>
      </vt:variant>
      <vt:variant>
        <vt:lpwstr/>
      </vt:variant>
      <vt:variant>
        <vt:i4>4915270</vt:i4>
      </vt:variant>
      <vt:variant>
        <vt:i4>174</vt:i4>
      </vt:variant>
      <vt:variant>
        <vt:i4>0</vt:i4>
      </vt:variant>
      <vt:variant>
        <vt:i4>5</vt:i4>
      </vt:variant>
      <vt:variant>
        <vt:lpwstr>http://cantharella.ird.nc/wicket/page?9-1.ILinkListener-ListPurificationsPage.Purifications.Refresh-ListPurificationsPage.Purifications-body-rows-1-cells-3-cell-link</vt:lpwstr>
      </vt:variant>
      <vt:variant>
        <vt:lpwstr/>
      </vt:variant>
      <vt:variant>
        <vt:i4>4915271</vt:i4>
      </vt:variant>
      <vt:variant>
        <vt:i4>171</vt:i4>
      </vt:variant>
      <vt:variant>
        <vt:i4>0</vt:i4>
      </vt:variant>
      <vt:variant>
        <vt:i4>5</vt:i4>
      </vt:variant>
      <vt:variant>
        <vt:lpwstr>http://cantharella.ird.nc/wicket/page?9-1.ILinkListener-ListPurificationsPage.Purifications.Refresh-ListPurificationsPage.Purifications-body-rows-1-cells-2-cell-link</vt:lpwstr>
      </vt:variant>
      <vt:variant>
        <vt:lpwstr/>
      </vt:variant>
      <vt:variant>
        <vt:i4>2687086</vt:i4>
      </vt:variant>
      <vt:variant>
        <vt:i4>168</vt:i4>
      </vt:variant>
      <vt:variant>
        <vt:i4>0</vt:i4>
      </vt:variant>
      <vt:variant>
        <vt:i4>5</vt:i4>
      </vt:variant>
      <vt:variant>
        <vt:lpwstr>http://cantharella.ird.nc/wicket/page?9-1.ILinkListener-ListPurificationsPage.Purifications.Refresh-ListPurificationsPage.Purifications-topToolbars-toolbars-1453-headers-7-header-orderByLink</vt:lpwstr>
      </vt:variant>
      <vt:variant>
        <vt:lpwstr/>
      </vt:variant>
      <vt:variant>
        <vt:i4>2687087</vt:i4>
      </vt:variant>
      <vt:variant>
        <vt:i4>165</vt:i4>
      </vt:variant>
      <vt:variant>
        <vt:i4>0</vt:i4>
      </vt:variant>
      <vt:variant>
        <vt:i4>5</vt:i4>
      </vt:variant>
      <vt:variant>
        <vt:lpwstr>http://cantharella.ird.nc/wicket/page?9-1.ILinkListener-ListPurificationsPage.Purifications.Refresh-ListPurificationsPage.Purifications-topToolbars-toolbars-1453-headers-6-header-orderByLink</vt:lpwstr>
      </vt:variant>
      <vt:variant>
        <vt:lpwstr/>
      </vt:variant>
      <vt:variant>
        <vt:i4>2687084</vt:i4>
      </vt:variant>
      <vt:variant>
        <vt:i4>162</vt:i4>
      </vt:variant>
      <vt:variant>
        <vt:i4>0</vt:i4>
      </vt:variant>
      <vt:variant>
        <vt:i4>5</vt:i4>
      </vt:variant>
      <vt:variant>
        <vt:lpwstr>http://cantharella.ird.nc/wicket/page?9-1.ILinkListener-ListPurificationsPage.Purifications.Refresh-ListPurificationsPage.Purifications-topToolbars-toolbars-1453-headers-5-header-orderByLink</vt:lpwstr>
      </vt:variant>
      <vt:variant>
        <vt:lpwstr/>
      </vt:variant>
      <vt:variant>
        <vt:i4>2687085</vt:i4>
      </vt:variant>
      <vt:variant>
        <vt:i4>159</vt:i4>
      </vt:variant>
      <vt:variant>
        <vt:i4>0</vt:i4>
      </vt:variant>
      <vt:variant>
        <vt:i4>5</vt:i4>
      </vt:variant>
      <vt:variant>
        <vt:lpwstr>http://cantharella.ird.nc/wicket/page?9-1.ILinkListener-ListPurificationsPage.Purifications.Refresh-ListPurificationsPage.Purifications-topToolbars-toolbars-1453-headers-4-header-orderByLink</vt:lpwstr>
      </vt:variant>
      <vt:variant>
        <vt:lpwstr/>
      </vt:variant>
      <vt:variant>
        <vt:i4>2687082</vt:i4>
      </vt:variant>
      <vt:variant>
        <vt:i4>156</vt:i4>
      </vt:variant>
      <vt:variant>
        <vt:i4>0</vt:i4>
      </vt:variant>
      <vt:variant>
        <vt:i4>5</vt:i4>
      </vt:variant>
      <vt:variant>
        <vt:lpwstr>http://cantharella.ird.nc/wicket/page?9-1.ILinkListener-ListPurificationsPage.Purifications.Refresh-ListPurificationsPage.Purifications-topToolbars-toolbars-1453-headers-3-header-orderByLink</vt:lpwstr>
      </vt:variant>
      <vt:variant>
        <vt:lpwstr/>
      </vt:variant>
      <vt:variant>
        <vt:i4>2687083</vt:i4>
      </vt:variant>
      <vt:variant>
        <vt:i4>153</vt:i4>
      </vt:variant>
      <vt:variant>
        <vt:i4>0</vt:i4>
      </vt:variant>
      <vt:variant>
        <vt:i4>5</vt:i4>
      </vt:variant>
      <vt:variant>
        <vt:lpwstr>http://cantharella.ird.nc/wicket/page?9-1.ILinkListener-ListPurificationsPage.Purifications.Refresh-ListPurificationsPage.Purifications-topToolbars-toolbars-1453-headers-2-header-orderByLink</vt:lpwstr>
      </vt:variant>
      <vt:variant>
        <vt:lpwstr/>
      </vt:variant>
      <vt:variant>
        <vt:i4>7471226</vt:i4>
      </vt:variant>
      <vt:variant>
        <vt:i4>150</vt:i4>
      </vt:variant>
      <vt:variant>
        <vt:i4>0</vt:i4>
      </vt:variant>
      <vt:variant>
        <vt:i4>5</vt:i4>
      </vt:variant>
      <vt:variant>
        <vt:lpwstr>http://cantharella.ird.nc/wicket/page?10-2.ILinkListener-ListExtractionsPage.Extractions.Refresh-ListExtractionsPage.Extractions-body-rows-83-cells-7-cell-link</vt:lpwstr>
      </vt:variant>
      <vt:variant>
        <vt:lpwstr/>
      </vt:variant>
      <vt:variant>
        <vt:i4>7471230</vt:i4>
      </vt:variant>
      <vt:variant>
        <vt:i4>147</vt:i4>
      </vt:variant>
      <vt:variant>
        <vt:i4>0</vt:i4>
      </vt:variant>
      <vt:variant>
        <vt:i4>5</vt:i4>
      </vt:variant>
      <vt:variant>
        <vt:lpwstr>http://cantharella.ird.nc/wicket/page?10-2.ILinkListener-ListExtractionsPage.Extractions.Refresh-ListExtractionsPage.Extractions-body-rows-83-cells-3-cell-link</vt:lpwstr>
      </vt:variant>
      <vt:variant>
        <vt:lpwstr/>
      </vt:variant>
      <vt:variant>
        <vt:i4>7471231</vt:i4>
      </vt:variant>
      <vt:variant>
        <vt:i4>144</vt:i4>
      </vt:variant>
      <vt:variant>
        <vt:i4>0</vt:i4>
      </vt:variant>
      <vt:variant>
        <vt:i4>5</vt:i4>
      </vt:variant>
      <vt:variant>
        <vt:lpwstr>http://cantharella.ird.nc/wicket/page?10-2.ILinkListener-ListExtractionsPage.Extractions.Refresh-ListExtractionsPage.Extractions-body-rows-83-cells-2-cell-link</vt:lpwstr>
      </vt:variant>
      <vt:variant>
        <vt:lpwstr/>
      </vt:variant>
      <vt:variant>
        <vt:i4>7471227</vt:i4>
      </vt:variant>
      <vt:variant>
        <vt:i4>141</vt:i4>
      </vt:variant>
      <vt:variant>
        <vt:i4>0</vt:i4>
      </vt:variant>
      <vt:variant>
        <vt:i4>5</vt:i4>
      </vt:variant>
      <vt:variant>
        <vt:lpwstr>http://cantharella.ird.nc/wicket/page?10-2.ILinkListener-ListExtractionsPage.Extractions.Refresh-ListExtractionsPage.Extractions-body-rows-82-cells-7-cell-link</vt:lpwstr>
      </vt:variant>
      <vt:variant>
        <vt:lpwstr/>
      </vt:variant>
      <vt:variant>
        <vt:i4>7471231</vt:i4>
      </vt:variant>
      <vt:variant>
        <vt:i4>138</vt:i4>
      </vt:variant>
      <vt:variant>
        <vt:i4>0</vt:i4>
      </vt:variant>
      <vt:variant>
        <vt:i4>5</vt:i4>
      </vt:variant>
      <vt:variant>
        <vt:lpwstr>http://cantharella.ird.nc/wicket/page?10-2.ILinkListener-ListExtractionsPage.Extractions.Refresh-ListExtractionsPage.Extractions-body-rows-82-cells-3-cell-link</vt:lpwstr>
      </vt:variant>
      <vt:variant>
        <vt:lpwstr/>
      </vt:variant>
      <vt:variant>
        <vt:i4>7471230</vt:i4>
      </vt:variant>
      <vt:variant>
        <vt:i4>135</vt:i4>
      </vt:variant>
      <vt:variant>
        <vt:i4>0</vt:i4>
      </vt:variant>
      <vt:variant>
        <vt:i4>5</vt:i4>
      </vt:variant>
      <vt:variant>
        <vt:lpwstr>http://cantharella.ird.nc/wicket/page?10-2.ILinkListener-ListExtractionsPage.Extractions.Refresh-ListExtractionsPage.Extractions-body-rows-82-cells-2-cell-link</vt:lpwstr>
      </vt:variant>
      <vt:variant>
        <vt:lpwstr/>
      </vt:variant>
      <vt:variant>
        <vt:i4>7864424</vt:i4>
      </vt:variant>
      <vt:variant>
        <vt:i4>132</vt:i4>
      </vt:variant>
      <vt:variant>
        <vt:i4>0</vt:i4>
      </vt:variant>
      <vt:variant>
        <vt:i4>5</vt:i4>
      </vt:variant>
      <vt:variant>
        <vt:lpwstr>http://cantharella.ird.nc/wicket/page?10-2.ILinkListener-ListExtractionsPage.Extractions.Refresh-ListExtractionsPage.Extractions-topToolbars-toolbars-1423-headers-7-header-orderByLink</vt:lpwstr>
      </vt:variant>
      <vt:variant>
        <vt:lpwstr/>
      </vt:variant>
      <vt:variant>
        <vt:i4>7929960</vt:i4>
      </vt:variant>
      <vt:variant>
        <vt:i4>129</vt:i4>
      </vt:variant>
      <vt:variant>
        <vt:i4>0</vt:i4>
      </vt:variant>
      <vt:variant>
        <vt:i4>5</vt:i4>
      </vt:variant>
      <vt:variant>
        <vt:lpwstr>http://cantharella.ird.nc/wicket/page?10-2.ILinkListener-ListExtractionsPage.Extractions.Refresh-ListExtractionsPage.Extractions-topToolbars-toolbars-1423-headers-6-header-orderByLink</vt:lpwstr>
      </vt:variant>
      <vt:variant>
        <vt:lpwstr/>
      </vt:variant>
      <vt:variant>
        <vt:i4>7995496</vt:i4>
      </vt:variant>
      <vt:variant>
        <vt:i4>126</vt:i4>
      </vt:variant>
      <vt:variant>
        <vt:i4>0</vt:i4>
      </vt:variant>
      <vt:variant>
        <vt:i4>5</vt:i4>
      </vt:variant>
      <vt:variant>
        <vt:lpwstr>http://cantharella.ird.nc/wicket/page?10-2.ILinkListener-ListExtractionsPage.Extractions.Refresh-ListExtractionsPage.Extractions-topToolbars-toolbars-1423-headers-5-header-orderByLink</vt:lpwstr>
      </vt:variant>
      <vt:variant>
        <vt:lpwstr/>
      </vt:variant>
      <vt:variant>
        <vt:i4>8061032</vt:i4>
      </vt:variant>
      <vt:variant>
        <vt:i4>123</vt:i4>
      </vt:variant>
      <vt:variant>
        <vt:i4>0</vt:i4>
      </vt:variant>
      <vt:variant>
        <vt:i4>5</vt:i4>
      </vt:variant>
      <vt:variant>
        <vt:lpwstr>http://cantharella.ird.nc/wicket/page?10-2.ILinkListener-ListExtractionsPage.Extractions.Refresh-ListExtractionsPage.Extractions-topToolbars-toolbars-1423-headers-4-header-orderByLink</vt:lpwstr>
      </vt:variant>
      <vt:variant>
        <vt:lpwstr/>
      </vt:variant>
      <vt:variant>
        <vt:i4>8126568</vt:i4>
      </vt:variant>
      <vt:variant>
        <vt:i4>120</vt:i4>
      </vt:variant>
      <vt:variant>
        <vt:i4>0</vt:i4>
      </vt:variant>
      <vt:variant>
        <vt:i4>5</vt:i4>
      </vt:variant>
      <vt:variant>
        <vt:lpwstr>http://cantharella.ird.nc/wicket/page?10-2.ILinkListener-ListExtractionsPage.Extractions.Refresh-ListExtractionsPage.Extractions-topToolbars-toolbars-1423-headers-3-header-orderByLink</vt:lpwstr>
      </vt:variant>
      <vt:variant>
        <vt:lpwstr/>
      </vt:variant>
      <vt:variant>
        <vt:i4>8192104</vt:i4>
      </vt:variant>
      <vt:variant>
        <vt:i4>117</vt:i4>
      </vt:variant>
      <vt:variant>
        <vt:i4>0</vt:i4>
      </vt:variant>
      <vt:variant>
        <vt:i4>5</vt:i4>
      </vt:variant>
      <vt:variant>
        <vt:lpwstr>http://cantharella.ird.nc/wicket/page?10-2.ILinkListener-ListExtractionsPage.Extractions.Refresh-ListExtractionsPage.Extractions-topToolbars-toolbars-1423-headers-2-header-orderByLink</vt:lpwstr>
      </vt:variant>
      <vt:variant>
        <vt:lpwstr/>
      </vt:variant>
      <vt:variant>
        <vt:i4>4980764</vt:i4>
      </vt:variant>
      <vt:variant>
        <vt:i4>114</vt:i4>
      </vt:variant>
      <vt:variant>
        <vt:i4>0</vt:i4>
      </vt:variant>
      <vt:variant>
        <vt:i4>5</vt:i4>
      </vt:variant>
      <vt:variant>
        <vt:lpwstr>http://cantharella.ird.nc/wicket/page?4-1.ILinkListener-ListLotsPage.Lots.Refresh-ListLotsPage.Lots-body-rows-158-cells-14-cell-link</vt:lpwstr>
      </vt:variant>
      <vt:variant>
        <vt:lpwstr/>
      </vt:variant>
      <vt:variant>
        <vt:i4>8257653</vt:i4>
      </vt:variant>
      <vt:variant>
        <vt:i4>111</vt:i4>
      </vt:variant>
      <vt:variant>
        <vt:i4>0</vt:i4>
      </vt:variant>
      <vt:variant>
        <vt:i4>5</vt:i4>
      </vt:variant>
      <vt:variant>
        <vt:lpwstr>http://cantharella.ird.nc/wicket/page?4-1.ILinkListener-ListLotsPage.Lots.Refresh-ListLotsPage.Lots-body-rows-158-cells-5-cell-link</vt:lpwstr>
      </vt:variant>
      <vt:variant>
        <vt:lpwstr/>
      </vt:variant>
      <vt:variant>
        <vt:i4>8257652</vt:i4>
      </vt:variant>
      <vt:variant>
        <vt:i4>108</vt:i4>
      </vt:variant>
      <vt:variant>
        <vt:i4>0</vt:i4>
      </vt:variant>
      <vt:variant>
        <vt:i4>5</vt:i4>
      </vt:variant>
      <vt:variant>
        <vt:lpwstr>http://cantharella.ird.nc/wicket/page?4-1.ILinkListener-ListLotsPage.Lots.Refresh-ListLotsPage.Lots-body-rows-158-cells-4-cell-link</vt:lpwstr>
      </vt:variant>
      <vt:variant>
        <vt:lpwstr/>
      </vt:variant>
      <vt:variant>
        <vt:i4>8257650</vt:i4>
      </vt:variant>
      <vt:variant>
        <vt:i4>105</vt:i4>
      </vt:variant>
      <vt:variant>
        <vt:i4>0</vt:i4>
      </vt:variant>
      <vt:variant>
        <vt:i4>5</vt:i4>
      </vt:variant>
      <vt:variant>
        <vt:lpwstr>http://cantharella.ird.nc/wicket/page?4-1.ILinkListener-ListLotsPage.Lots.Refresh-ListLotsPage.Lots-body-rows-158-cells-2-cell-link</vt:lpwstr>
      </vt:variant>
      <vt:variant>
        <vt:lpwstr/>
      </vt:variant>
      <vt:variant>
        <vt:i4>4980755</vt:i4>
      </vt:variant>
      <vt:variant>
        <vt:i4>102</vt:i4>
      </vt:variant>
      <vt:variant>
        <vt:i4>0</vt:i4>
      </vt:variant>
      <vt:variant>
        <vt:i4>5</vt:i4>
      </vt:variant>
      <vt:variant>
        <vt:lpwstr>http://cantharella.ird.nc/wicket/page?4-1.ILinkListener-ListLotsPage.Lots.Refresh-ListLotsPage.Lots-body-rows-157-cells-14-cell-link</vt:lpwstr>
      </vt:variant>
      <vt:variant>
        <vt:lpwstr/>
      </vt:variant>
      <vt:variant>
        <vt:i4>8257658</vt:i4>
      </vt:variant>
      <vt:variant>
        <vt:i4>99</vt:i4>
      </vt:variant>
      <vt:variant>
        <vt:i4>0</vt:i4>
      </vt:variant>
      <vt:variant>
        <vt:i4>5</vt:i4>
      </vt:variant>
      <vt:variant>
        <vt:lpwstr>http://cantharella.ird.nc/wicket/page?4-1.ILinkListener-ListLotsPage.Lots.Refresh-ListLotsPage.Lots-body-rows-157-cells-5-cell-link</vt:lpwstr>
      </vt:variant>
      <vt:variant>
        <vt:lpwstr/>
      </vt:variant>
      <vt:variant>
        <vt:i4>8257659</vt:i4>
      </vt:variant>
      <vt:variant>
        <vt:i4>96</vt:i4>
      </vt:variant>
      <vt:variant>
        <vt:i4>0</vt:i4>
      </vt:variant>
      <vt:variant>
        <vt:i4>5</vt:i4>
      </vt:variant>
      <vt:variant>
        <vt:lpwstr>http://cantharella.ird.nc/wicket/page?4-1.ILinkListener-ListLotsPage.Lots.Refresh-ListLotsPage.Lots-body-rows-157-cells-4-cell-link</vt:lpwstr>
      </vt:variant>
      <vt:variant>
        <vt:lpwstr/>
      </vt:variant>
      <vt:variant>
        <vt:i4>8257661</vt:i4>
      </vt:variant>
      <vt:variant>
        <vt:i4>93</vt:i4>
      </vt:variant>
      <vt:variant>
        <vt:i4>0</vt:i4>
      </vt:variant>
      <vt:variant>
        <vt:i4>5</vt:i4>
      </vt:variant>
      <vt:variant>
        <vt:lpwstr>http://cantharella.ird.nc/wicket/page?4-1.ILinkListener-ListLotsPage.Lots.Refresh-ListLotsPage.Lots-body-rows-157-cells-2-cell-link</vt:lpwstr>
      </vt:variant>
      <vt:variant>
        <vt:lpwstr/>
      </vt:variant>
      <vt:variant>
        <vt:i4>4980754</vt:i4>
      </vt:variant>
      <vt:variant>
        <vt:i4>90</vt:i4>
      </vt:variant>
      <vt:variant>
        <vt:i4>0</vt:i4>
      </vt:variant>
      <vt:variant>
        <vt:i4>5</vt:i4>
      </vt:variant>
      <vt:variant>
        <vt:lpwstr>http://cantharella.ird.nc/wicket/page?4-1.ILinkListener-ListLotsPage.Lots.Refresh-ListLotsPage.Lots-body-rows-156-cells-14-cell-link</vt:lpwstr>
      </vt:variant>
      <vt:variant>
        <vt:lpwstr/>
      </vt:variant>
      <vt:variant>
        <vt:i4>8257659</vt:i4>
      </vt:variant>
      <vt:variant>
        <vt:i4>87</vt:i4>
      </vt:variant>
      <vt:variant>
        <vt:i4>0</vt:i4>
      </vt:variant>
      <vt:variant>
        <vt:i4>5</vt:i4>
      </vt:variant>
      <vt:variant>
        <vt:lpwstr>http://cantharella.ird.nc/wicket/page?4-1.ILinkListener-ListLotsPage.Lots.Refresh-ListLotsPage.Lots-body-rows-156-cells-5-cell-link</vt:lpwstr>
      </vt:variant>
      <vt:variant>
        <vt:lpwstr/>
      </vt:variant>
      <vt:variant>
        <vt:i4>8257658</vt:i4>
      </vt:variant>
      <vt:variant>
        <vt:i4>84</vt:i4>
      </vt:variant>
      <vt:variant>
        <vt:i4>0</vt:i4>
      </vt:variant>
      <vt:variant>
        <vt:i4>5</vt:i4>
      </vt:variant>
      <vt:variant>
        <vt:lpwstr>http://cantharella.ird.nc/wicket/page?4-1.ILinkListener-ListLotsPage.Lots.Refresh-ListLotsPage.Lots-body-rows-156-cells-4-cell-link</vt:lpwstr>
      </vt:variant>
      <vt:variant>
        <vt:lpwstr/>
      </vt:variant>
      <vt:variant>
        <vt:i4>8257660</vt:i4>
      </vt:variant>
      <vt:variant>
        <vt:i4>81</vt:i4>
      </vt:variant>
      <vt:variant>
        <vt:i4>0</vt:i4>
      </vt:variant>
      <vt:variant>
        <vt:i4>5</vt:i4>
      </vt:variant>
      <vt:variant>
        <vt:lpwstr>http://cantharella.ird.nc/wicket/page?4-1.ILinkListener-ListLotsPage.Lots.Refresh-ListLotsPage.Lots-body-rows-156-cells-2-cell-link</vt:lpwstr>
      </vt:variant>
      <vt:variant>
        <vt:lpwstr/>
      </vt:variant>
      <vt:variant>
        <vt:i4>4980753</vt:i4>
      </vt:variant>
      <vt:variant>
        <vt:i4>78</vt:i4>
      </vt:variant>
      <vt:variant>
        <vt:i4>0</vt:i4>
      </vt:variant>
      <vt:variant>
        <vt:i4>5</vt:i4>
      </vt:variant>
      <vt:variant>
        <vt:lpwstr>http://cantharella.ird.nc/wicket/page?4-1.ILinkListener-ListLotsPage.Lots.Refresh-ListLotsPage.Lots-body-rows-155-cells-14-cell-link</vt:lpwstr>
      </vt:variant>
      <vt:variant>
        <vt:lpwstr/>
      </vt:variant>
      <vt:variant>
        <vt:i4>8257656</vt:i4>
      </vt:variant>
      <vt:variant>
        <vt:i4>75</vt:i4>
      </vt:variant>
      <vt:variant>
        <vt:i4>0</vt:i4>
      </vt:variant>
      <vt:variant>
        <vt:i4>5</vt:i4>
      </vt:variant>
      <vt:variant>
        <vt:lpwstr>http://cantharella.ird.nc/wicket/page?4-1.ILinkListener-ListLotsPage.Lots.Refresh-ListLotsPage.Lots-body-rows-155-cells-5-cell-link</vt:lpwstr>
      </vt:variant>
      <vt:variant>
        <vt:lpwstr/>
      </vt:variant>
      <vt:variant>
        <vt:i4>8257657</vt:i4>
      </vt:variant>
      <vt:variant>
        <vt:i4>72</vt:i4>
      </vt:variant>
      <vt:variant>
        <vt:i4>0</vt:i4>
      </vt:variant>
      <vt:variant>
        <vt:i4>5</vt:i4>
      </vt:variant>
      <vt:variant>
        <vt:lpwstr>http://cantharella.ird.nc/wicket/page?4-1.ILinkListener-ListLotsPage.Lots.Refresh-ListLotsPage.Lots-body-rows-155-cells-4-cell-link</vt:lpwstr>
      </vt:variant>
      <vt:variant>
        <vt:lpwstr/>
      </vt:variant>
      <vt:variant>
        <vt:i4>8257663</vt:i4>
      </vt:variant>
      <vt:variant>
        <vt:i4>69</vt:i4>
      </vt:variant>
      <vt:variant>
        <vt:i4>0</vt:i4>
      </vt:variant>
      <vt:variant>
        <vt:i4>5</vt:i4>
      </vt:variant>
      <vt:variant>
        <vt:lpwstr>http://cantharella.ird.nc/wicket/page?4-1.ILinkListener-ListLotsPage.Lots.Refresh-ListLotsPage.Lots-body-rows-155-cells-2-cell-link</vt:lpwstr>
      </vt:variant>
      <vt:variant>
        <vt:lpwstr/>
      </vt:variant>
      <vt:variant>
        <vt:i4>7471206</vt:i4>
      </vt:variant>
      <vt:variant>
        <vt:i4>66</vt:i4>
      </vt:variant>
      <vt:variant>
        <vt:i4>0</vt:i4>
      </vt:variant>
      <vt:variant>
        <vt:i4>5</vt:i4>
      </vt:variant>
      <vt:variant>
        <vt:lpwstr>http://cantharella.ird.nc/wicket/page?4-1.ILinkListener-ListLotsPage.Lots.Refresh-ListLotsPage.Lots-topToolbars-toolbars-1411-headers-15-header-orderByLink</vt:lpwstr>
      </vt:variant>
      <vt:variant>
        <vt:lpwstr/>
      </vt:variant>
      <vt:variant>
        <vt:i4>7536742</vt:i4>
      </vt:variant>
      <vt:variant>
        <vt:i4>63</vt:i4>
      </vt:variant>
      <vt:variant>
        <vt:i4>0</vt:i4>
      </vt:variant>
      <vt:variant>
        <vt:i4>5</vt:i4>
      </vt:variant>
      <vt:variant>
        <vt:lpwstr>http://cantharella.ird.nc/wicket/page?4-1.ILinkListener-ListLotsPage.Lots.Refresh-ListLotsPage.Lots-topToolbars-toolbars-1411-headers-14-header-orderByLink</vt:lpwstr>
      </vt:variant>
      <vt:variant>
        <vt:lpwstr/>
      </vt:variant>
      <vt:variant>
        <vt:i4>7602278</vt:i4>
      </vt:variant>
      <vt:variant>
        <vt:i4>60</vt:i4>
      </vt:variant>
      <vt:variant>
        <vt:i4>0</vt:i4>
      </vt:variant>
      <vt:variant>
        <vt:i4>5</vt:i4>
      </vt:variant>
      <vt:variant>
        <vt:lpwstr>http://cantharella.ird.nc/wicket/page?4-1.ILinkListener-ListLotsPage.Lots.Refresh-ListLotsPage.Lots-topToolbars-toolbars-1411-headers-13-header-orderByLink</vt:lpwstr>
      </vt:variant>
      <vt:variant>
        <vt:lpwstr/>
      </vt:variant>
      <vt:variant>
        <vt:i4>7667814</vt:i4>
      </vt:variant>
      <vt:variant>
        <vt:i4>57</vt:i4>
      </vt:variant>
      <vt:variant>
        <vt:i4>0</vt:i4>
      </vt:variant>
      <vt:variant>
        <vt:i4>5</vt:i4>
      </vt:variant>
      <vt:variant>
        <vt:lpwstr>http://cantharella.ird.nc/wicket/page?4-1.ILinkListener-ListLotsPage.Lots.Refresh-ListLotsPage.Lots-topToolbars-toolbars-1411-headers-12-header-orderByLink</vt:lpwstr>
      </vt:variant>
      <vt:variant>
        <vt:lpwstr/>
      </vt:variant>
      <vt:variant>
        <vt:i4>7733350</vt:i4>
      </vt:variant>
      <vt:variant>
        <vt:i4>54</vt:i4>
      </vt:variant>
      <vt:variant>
        <vt:i4>0</vt:i4>
      </vt:variant>
      <vt:variant>
        <vt:i4>5</vt:i4>
      </vt:variant>
      <vt:variant>
        <vt:lpwstr>http://cantharella.ird.nc/wicket/page?4-1.ILinkListener-ListLotsPage.Lots.Refresh-ListLotsPage.Lots-topToolbars-toolbars-1411-headers-11-header-orderByLink</vt:lpwstr>
      </vt:variant>
      <vt:variant>
        <vt:lpwstr/>
      </vt:variant>
      <vt:variant>
        <vt:i4>7798886</vt:i4>
      </vt:variant>
      <vt:variant>
        <vt:i4>51</vt:i4>
      </vt:variant>
      <vt:variant>
        <vt:i4>0</vt:i4>
      </vt:variant>
      <vt:variant>
        <vt:i4>5</vt:i4>
      </vt:variant>
      <vt:variant>
        <vt:lpwstr>http://cantharella.ird.nc/wicket/page?4-1.ILinkListener-ListLotsPage.Lots.Refresh-ListLotsPage.Lots-topToolbars-toolbars-1411-headers-10-header-orderByLink</vt:lpwstr>
      </vt:variant>
      <vt:variant>
        <vt:lpwstr/>
      </vt:variant>
      <vt:variant>
        <vt:i4>2949231</vt:i4>
      </vt:variant>
      <vt:variant>
        <vt:i4>48</vt:i4>
      </vt:variant>
      <vt:variant>
        <vt:i4>0</vt:i4>
      </vt:variant>
      <vt:variant>
        <vt:i4>5</vt:i4>
      </vt:variant>
      <vt:variant>
        <vt:lpwstr>http://cantharella.ird.nc/wicket/page?4-1.ILinkListener-ListLotsPage.Lots.Refresh-ListLotsPage.Lots-topToolbars-toolbars-1411-headers-9-header-orderByLink</vt:lpwstr>
      </vt:variant>
      <vt:variant>
        <vt:lpwstr/>
      </vt:variant>
      <vt:variant>
        <vt:i4>2949230</vt:i4>
      </vt:variant>
      <vt:variant>
        <vt:i4>45</vt:i4>
      </vt:variant>
      <vt:variant>
        <vt:i4>0</vt:i4>
      </vt:variant>
      <vt:variant>
        <vt:i4>5</vt:i4>
      </vt:variant>
      <vt:variant>
        <vt:lpwstr>http://cantharella.ird.nc/wicket/page?4-1.ILinkListener-ListLotsPage.Lots.Refresh-ListLotsPage.Lots-topToolbars-toolbars-1411-headers-8-header-orderByLink</vt:lpwstr>
      </vt:variant>
      <vt:variant>
        <vt:lpwstr/>
      </vt:variant>
      <vt:variant>
        <vt:i4>2949217</vt:i4>
      </vt:variant>
      <vt:variant>
        <vt:i4>42</vt:i4>
      </vt:variant>
      <vt:variant>
        <vt:i4>0</vt:i4>
      </vt:variant>
      <vt:variant>
        <vt:i4>5</vt:i4>
      </vt:variant>
      <vt:variant>
        <vt:lpwstr>http://cantharella.ird.nc/wicket/page?4-1.ILinkListener-ListLotsPage.Lots.Refresh-ListLotsPage.Lots-topToolbars-toolbars-1411-headers-7-header-orderByLink</vt:lpwstr>
      </vt:variant>
      <vt:variant>
        <vt:lpwstr/>
      </vt:variant>
      <vt:variant>
        <vt:i4>2949216</vt:i4>
      </vt:variant>
      <vt:variant>
        <vt:i4>39</vt:i4>
      </vt:variant>
      <vt:variant>
        <vt:i4>0</vt:i4>
      </vt:variant>
      <vt:variant>
        <vt:i4>5</vt:i4>
      </vt:variant>
      <vt:variant>
        <vt:lpwstr>http://cantharella.ird.nc/wicket/page?4-1.ILinkListener-ListLotsPage.Lots.Refresh-ListLotsPage.Lots-topToolbars-toolbars-1411-headers-6-header-orderByLink</vt:lpwstr>
      </vt:variant>
      <vt:variant>
        <vt:lpwstr/>
      </vt:variant>
      <vt:variant>
        <vt:i4>2949219</vt:i4>
      </vt:variant>
      <vt:variant>
        <vt:i4>36</vt:i4>
      </vt:variant>
      <vt:variant>
        <vt:i4>0</vt:i4>
      </vt:variant>
      <vt:variant>
        <vt:i4>5</vt:i4>
      </vt:variant>
      <vt:variant>
        <vt:lpwstr>http://cantharella.ird.nc/wicket/page?4-1.ILinkListener-ListLotsPage.Lots.Refresh-ListLotsPage.Lots-topToolbars-toolbars-1411-headers-5-header-orderByLink</vt:lpwstr>
      </vt:variant>
      <vt:variant>
        <vt:lpwstr/>
      </vt:variant>
      <vt:variant>
        <vt:i4>2949218</vt:i4>
      </vt:variant>
      <vt:variant>
        <vt:i4>33</vt:i4>
      </vt:variant>
      <vt:variant>
        <vt:i4>0</vt:i4>
      </vt:variant>
      <vt:variant>
        <vt:i4>5</vt:i4>
      </vt:variant>
      <vt:variant>
        <vt:lpwstr>http://cantharella.ird.nc/wicket/page?4-1.ILinkListener-ListLotsPage.Lots.Refresh-ListLotsPage.Lots-topToolbars-toolbars-1411-headers-4-header-orderByLink</vt:lpwstr>
      </vt:variant>
      <vt:variant>
        <vt:lpwstr/>
      </vt:variant>
      <vt:variant>
        <vt:i4>2949221</vt:i4>
      </vt:variant>
      <vt:variant>
        <vt:i4>30</vt:i4>
      </vt:variant>
      <vt:variant>
        <vt:i4>0</vt:i4>
      </vt:variant>
      <vt:variant>
        <vt:i4>5</vt:i4>
      </vt:variant>
      <vt:variant>
        <vt:lpwstr>http://cantharella.ird.nc/wicket/page?4-1.ILinkListener-ListLotsPage.Lots.Refresh-ListLotsPage.Lots-topToolbars-toolbars-1411-headers-3-header-orderByLink</vt:lpwstr>
      </vt:variant>
      <vt:variant>
        <vt:lpwstr/>
      </vt:variant>
      <vt:variant>
        <vt:i4>2949220</vt:i4>
      </vt:variant>
      <vt:variant>
        <vt:i4>27</vt:i4>
      </vt:variant>
      <vt:variant>
        <vt:i4>0</vt:i4>
      </vt:variant>
      <vt:variant>
        <vt:i4>5</vt:i4>
      </vt:variant>
      <vt:variant>
        <vt:lpwstr>http://cantharella.ird.nc/wicket/page?4-1.ILinkListener-ListLotsPage.Lots.Refresh-ListLotsPage.Lots-topToolbars-toolbars-1411-headers-2-header-orderByLink</vt:lpwstr>
      </vt:variant>
      <vt:variant>
        <vt:lpwstr/>
      </vt:variant>
      <vt:variant>
        <vt:i4>3211366</vt:i4>
      </vt:variant>
      <vt:variant>
        <vt:i4>24</vt:i4>
      </vt:variant>
      <vt:variant>
        <vt:i4>0</vt:i4>
      </vt:variant>
      <vt:variant>
        <vt:i4>5</vt:i4>
      </vt:variant>
      <vt:variant>
        <vt:lpwstr>http://cantharella.ird.nc/wicket/page?6-1.ILinkListener-ListSpecimensPage.Specimens.Refresh-ListSpecimensPage.Specimens-body-rows-51-cells-8-cell-link</vt:lpwstr>
      </vt:variant>
      <vt:variant>
        <vt:lpwstr/>
      </vt:variant>
      <vt:variant>
        <vt:i4>3866726</vt:i4>
      </vt:variant>
      <vt:variant>
        <vt:i4>21</vt:i4>
      </vt:variant>
      <vt:variant>
        <vt:i4>0</vt:i4>
      </vt:variant>
      <vt:variant>
        <vt:i4>5</vt:i4>
      </vt:variant>
      <vt:variant>
        <vt:lpwstr>http://cantharella.ird.nc/wicket/page?6-1.ILinkListener-ListSpecimensPage.Specimens.Refresh-ListSpecimensPage.Specimens-body-rows-51-cells-2-cell-link</vt:lpwstr>
      </vt:variant>
      <vt:variant>
        <vt:lpwstr/>
      </vt:variant>
      <vt:variant>
        <vt:i4>2883680</vt:i4>
      </vt:variant>
      <vt:variant>
        <vt:i4>18</vt:i4>
      </vt:variant>
      <vt:variant>
        <vt:i4>0</vt:i4>
      </vt:variant>
      <vt:variant>
        <vt:i4>5</vt:i4>
      </vt:variant>
      <vt:variant>
        <vt:lpwstr>http://cantharella.ird.nc/wicket/page?3-1.ILinkListener-ListSpecimensPage.Specimens.Refresh-ListSpecimensPage.Specimens-topToolbars-toolbars-1408-headers-8-header-orderByLink</vt:lpwstr>
      </vt:variant>
      <vt:variant>
        <vt:lpwstr/>
      </vt:variant>
      <vt:variant>
        <vt:i4>2883695</vt:i4>
      </vt:variant>
      <vt:variant>
        <vt:i4>15</vt:i4>
      </vt:variant>
      <vt:variant>
        <vt:i4>0</vt:i4>
      </vt:variant>
      <vt:variant>
        <vt:i4>5</vt:i4>
      </vt:variant>
      <vt:variant>
        <vt:lpwstr>http://cantharella.ird.nc/wicket/page?3-1.ILinkListener-ListSpecimensPage.Specimens.Refresh-ListSpecimensPage.Specimens-topToolbars-toolbars-1408-headers-7-header-orderByLink</vt:lpwstr>
      </vt:variant>
      <vt:variant>
        <vt:lpwstr/>
      </vt:variant>
      <vt:variant>
        <vt:i4>2883694</vt:i4>
      </vt:variant>
      <vt:variant>
        <vt:i4>12</vt:i4>
      </vt:variant>
      <vt:variant>
        <vt:i4>0</vt:i4>
      </vt:variant>
      <vt:variant>
        <vt:i4>5</vt:i4>
      </vt:variant>
      <vt:variant>
        <vt:lpwstr>http://cantharella.ird.nc/wicket/page?3-1.ILinkListener-ListSpecimensPage.Specimens.Refresh-ListSpecimensPage.Specimens-topToolbars-toolbars-1408-headers-6-header-orderByLink</vt:lpwstr>
      </vt:variant>
      <vt:variant>
        <vt:lpwstr/>
      </vt:variant>
      <vt:variant>
        <vt:i4>2883693</vt:i4>
      </vt:variant>
      <vt:variant>
        <vt:i4>9</vt:i4>
      </vt:variant>
      <vt:variant>
        <vt:i4>0</vt:i4>
      </vt:variant>
      <vt:variant>
        <vt:i4>5</vt:i4>
      </vt:variant>
      <vt:variant>
        <vt:lpwstr>http://cantharella.ird.nc/wicket/page?3-1.ILinkListener-ListSpecimensPage.Specimens.Refresh-ListSpecimensPage.Specimens-topToolbars-toolbars-1408-headers-5-header-orderByLink</vt:lpwstr>
      </vt:variant>
      <vt:variant>
        <vt:lpwstr/>
      </vt:variant>
      <vt:variant>
        <vt:i4>2883692</vt:i4>
      </vt:variant>
      <vt:variant>
        <vt:i4>6</vt:i4>
      </vt:variant>
      <vt:variant>
        <vt:i4>0</vt:i4>
      </vt:variant>
      <vt:variant>
        <vt:i4>5</vt:i4>
      </vt:variant>
      <vt:variant>
        <vt:lpwstr>http://cantharella.ird.nc/wicket/page?3-1.ILinkListener-ListSpecimensPage.Specimens.Refresh-ListSpecimensPage.Specimens-topToolbars-toolbars-1408-headers-4-header-orderByLink</vt:lpwstr>
      </vt:variant>
      <vt:variant>
        <vt:lpwstr/>
      </vt:variant>
      <vt:variant>
        <vt:i4>2883691</vt:i4>
      </vt:variant>
      <vt:variant>
        <vt:i4>3</vt:i4>
      </vt:variant>
      <vt:variant>
        <vt:i4>0</vt:i4>
      </vt:variant>
      <vt:variant>
        <vt:i4>5</vt:i4>
      </vt:variant>
      <vt:variant>
        <vt:lpwstr>http://cantharella.ird.nc/wicket/page?3-1.ILinkListener-ListSpecimensPage.Specimens.Refresh-ListSpecimensPage.Specimens-topToolbars-toolbars-1408-headers-3-header-orderByLink</vt:lpwstr>
      </vt:variant>
      <vt:variant>
        <vt:lpwstr/>
      </vt:variant>
      <vt:variant>
        <vt:i4>2883690</vt:i4>
      </vt:variant>
      <vt:variant>
        <vt:i4>0</vt:i4>
      </vt:variant>
      <vt:variant>
        <vt:i4>0</vt:i4>
      </vt:variant>
      <vt:variant>
        <vt:i4>5</vt:i4>
      </vt:variant>
      <vt:variant>
        <vt:lpwstr>http://cantharella.ird.nc/wicket/page?3-1.ILinkListener-ListSpecimensPage.Specimens.Refresh-ListSpecimensPage.Specimens-topToolbars-toolbars-1408-headers-2-header-orderByLink</vt:lpwstr>
      </vt:variant>
      <vt:variant>
        <vt:lpwstr/>
      </vt:variant>
      <vt:variant>
        <vt:i4>2424899</vt:i4>
      </vt:variant>
      <vt:variant>
        <vt:i4>3</vt:i4>
      </vt:variant>
      <vt:variant>
        <vt:i4>0</vt:i4>
      </vt:variant>
      <vt:variant>
        <vt:i4>5</vt:i4>
      </vt:variant>
      <vt:variant>
        <vt:lpwstr>mailto:adrien.cheype@ird.fr</vt:lpwstr>
      </vt:variant>
      <vt:variant>
        <vt:lpwstr/>
      </vt:variant>
      <vt:variant>
        <vt:i4>7733278</vt:i4>
      </vt:variant>
      <vt:variant>
        <vt:i4>0</vt:i4>
      </vt:variant>
      <vt:variant>
        <vt:i4>0</vt:i4>
      </vt:variant>
      <vt:variant>
        <vt:i4>5</vt:i4>
      </vt:variant>
      <vt:variant>
        <vt:lpwstr>mailto:sylvain.petek@ird.fr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Sylvain PETEK</dc:creator>
  <cp:lastModifiedBy>Sylvain</cp:lastModifiedBy>
  <cp:revision>4</cp:revision>
  <cp:lastPrinted>2012-08-28T19:49:00Z</cp:lastPrinted>
  <dcterms:created xsi:type="dcterms:W3CDTF">2023-02-13T12:44:00Z</dcterms:created>
  <dcterms:modified xsi:type="dcterms:W3CDTF">2023-02-13T14:23:00Z</dcterms:modified>
</cp:coreProperties>
</file>